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7E0" w:rsidRPr="009937E0" w:rsidRDefault="009937E0" w:rsidP="009937E0">
      <w:pPr>
        <w:spacing w:after="0" w:line="240" w:lineRule="auto"/>
        <w:rPr>
          <w:rFonts w:ascii="Times New Roman" w:eastAsia="Times New Roman" w:hAnsi="Times New Roman" w:cs="Times New Roman"/>
          <w:noProof w:val="0"/>
          <w:sz w:val="24"/>
          <w:szCs w:val="24"/>
          <w:lang w:val="en-US"/>
        </w:rPr>
      </w:pPr>
      <w:r w:rsidRPr="009937E0">
        <w:rPr>
          <w:rFonts w:ascii="Times New Roman" w:eastAsia="Times New Roman" w:hAnsi="Times New Roman" w:cs="Times New Roman"/>
          <w:sz w:val="24"/>
          <w:szCs w:val="24"/>
          <w:lang w:val="en-US"/>
        </w:rPr>
        <w:drawing>
          <wp:anchor distT="0" distB="0" distL="114300" distR="114300" simplePos="0" relativeHeight="251659264" behindDoc="1" locked="0" layoutInCell="1" allowOverlap="1" wp14:anchorId="30BB1394" wp14:editId="13EAEB50">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9937E0" w:rsidRPr="009937E0" w:rsidRDefault="009937E0" w:rsidP="009937E0">
      <w:pPr>
        <w:spacing w:after="0" w:line="240" w:lineRule="auto"/>
        <w:rPr>
          <w:rFonts w:ascii="Times New Roman" w:eastAsia="Times New Roman" w:hAnsi="Times New Roman" w:cs="Times New Roman"/>
          <w:noProof w:val="0"/>
          <w:sz w:val="24"/>
          <w:szCs w:val="24"/>
          <w:lang w:val="en-US"/>
        </w:rPr>
      </w:pPr>
    </w:p>
    <w:p w:rsidR="009937E0" w:rsidRPr="009937E0" w:rsidRDefault="009937E0" w:rsidP="009937E0">
      <w:pPr>
        <w:spacing w:after="0" w:line="240" w:lineRule="auto"/>
        <w:rPr>
          <w:rFonts w:ascii="Brush Script MT" w:eastAsia="Times New Roman" w:hAnsi="Brush Script MT" w:cs="Times New Roman"/>
          <w:bCs/>
          <w:i/>
          <w:noProof w:val="0"/>
          <w:color w:val="FF00FF"/>
          <w:sz w:val="48"/>
          <w:szCs w:val="48"/>
          <w:lang w:val="sr-Latn-CS"/>
        </w:rPr>
      </w:pPr>
      <w:proofErr w:type="spellStart"/>
      <w:proofErr w:type="gramStart"/>
      <w:r w:rsidRPr="009937E0">
        <w:rPr>
          <w:rFonts w:ascii="Brush Script MT" w:eastAsia="Times New Roman" w:hAnsi="Brush Script MT" w:cs="Times New Roman"/>
          <w:bCs/>
          <w:i/>
          <w:noProof w:val="0"/>
          <w:color w:val="FF00FF"/>
          <w:sz w:val="48"/>
          <w:szCs w:val="48"/>
          <w:lang w:val="en-US"/>
        </w:rPr>
        <w:t>Petak</w:t>
      </w:r>
      <w:proofErr w:type="spellEnd"/>
      <w:r>
        <w:rPr>
          <w:rFonts w:ascii="Brush Script MT" w:eastAsia="Times New Roman" w:hAnsi="Brush Script MT" w:cs="Times New Roman"/>
          <w:bCs/>
          <w:i/>
          <w:noProof w:val="0"/>
          <w:color w:val="FF00FF"/>
          <w:sz w:val="48"/>
          <w:szCs w:val="48"/>
          <w:lang w:val="en-US"/>
        </w:rPr>
        <w:t xml:space="preserve"> 13</w:t>
      </w:r>
      <w:r w:rsidRPr="009937E0">
        <w:rPr>
          <w:rFonts w:ascii="Brush Script MT" w:eastAsia="Times New Roman" w:hAnsi="Brush Script MT" w:cs="Times New Roman"/>
          <w:bCs/>
          <w:i/>
          <w:noProof w:val="0"/>
          <w:color w:val="FF00FF"/>
          <w:sz w:val="48"/>
          <w:szCs w:val="48"/>
          <w:lang w:val="en-US"/>
        </w:rPr>
        <w:t>.mart</w:t>
      </w:r>
      <w:r w:rsidRPr="009937E0">
        <w:rPr>
          <w:rFonts w:ascii="Brush Script MT" w:eastAsia="Times New Roman" w:hAnsi="Brush Script MT" w:cs="Times New Roman"/>
          <w:bCs/>
          <w:i/>
          <w:noProof w:val="0"/>
          <w:color w:val="FF00FF"/>
          <w:sz w:val="48"/>
          <w:szCs w:val="48"/>
          <w:lang w:val="sr-Latn-CS"/>
        </w:rPr>
        <w:t xml:space="preserve"> 2015.</w:t>
      </w:r>
      <w:proofErr w:type="gramEnd"/>
    </w:p>
    <w:p w:rsidR="009937E0" w:rsidRPr="009937E0" w:rsidRDefault="009937E0" w:rsidP="009937E0">
      <w:pPr>
        <w:spacing w:after="0" w:line="240" w:lineRule="auto"/>
        <w:jc w:val="both"/>
        <w:rPr>
          <w:rFonts w:ascii="Times New Roman" w:hAnsi="Times New Roman" w:cs="Times New Roman"/>
          <w:sz w:val="18"/>
          <w:lang w:val="sr-Cyrl-RS"/>
        </w:rPr>
      </w:pPr>
    </w:p>
    <w:p w:rsidR="006A1569" w:rsidRDefault="006D4ED2" w:rsidP="009937E0">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 xml:space="preserve">Nema logorovanja ispred Ministarstva, </w:t>
      </w:r>
    </w:p>
    <w:p w:rsidR="009937E0" w:rsidRPr="009937E0" w:rsidRDefault="006D4ED2" w:rsidP="009937E0">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ima obustave i protesta!</w:t>
      </w:r>
      <w:r w:rsidR="009937E0" w:rsidRPr="009937E0">
        <w:rPr>
          <w:rFonts w:ascii="Times New Roman" w:eastAsia="Times New Roman" w:hAnsi="Times New Roman" w:cs="Times New Roman"/>
          <w:b/>
          <w:color w:val="0000CC"/>
          <w:sz w:val="28"/>
          <w:szCs w:val="24"/>
        </w:rPr>
        <w:t xml:space="preserve"> </w:t>
      </w:r>
    </w:p>
    <w:p w:rsidR="009937E0" w:rsidRDefault="009937E0" w:rsidP="009937E0">
      <w:pPr>
        <w:spacing w:after="0" w:line="240" w:lineRule="auto"/>
        <w:rPr>
          <w:rFonts w:ascii="Times New Roman" w:eastAsia="Times New Roman" w:hAnsi="Times New Roman" w:cs="Times New Roman"/>
          <w:sz w:val="24"/>
          <w:szCs w:val="24"/>
        </w:rPr>
      </w:pPr>
    </w:p>
    <w:p w:rsidR="006A1569" w:rsidRPr="006A1569" w:rsidRDefault="006A1569" w:rsidP="006A1569">
      <w:pPr>
        <w:spacing w:after="0" w:line="240" w:lineRule="auto"/>
        <w:jc w:val="both"/>
        <w:rPr>
          <w:rFonts w:ascii="Times New Roman" w:eastAsia="Times New Roman" w:hAnsi="Times New Roman" w:cs="Times New Roman"/>
          <w:sz w:val="24"/>
          <w:szCs w:val="24"/>
        </w:rPr>
      </w:pPr>
      <w:r>
        <w:rPr>
          <w:lang w:val="en-US"/>
        </w:rPr>
        <w:drawing>
          <wp:anchor distT="0" distB="0" distL="114300" distR="114300" simplePos="0" relativeHeight="251673600" behindDoc="0" locked="0" layoutInCell="1" allowOverlap="1" wp14:anchorId="5F88A3A2" wp14:editId="17FA6C13">
            <wp:simplePos x="0" y="0"/>
            <wp:positionH relativeFrom="column">
              <wp:posOffset>4550410</wp:posOffset>
            </wp:positionH>
            <wp:positionV relativeFrom="paragraph">
              <wp:posOffset>293370</wp:posOffset>
            </wp:positionV>
            <wp:extent cx="1363980" cy="1929765"/>
            <wp:effectExtent l="0" t="0" r="7620" b="0"/>
            <wp:wrapSquare wrapText="bothSides"/>
            <wp:docPr id="15" name="Picture 15" descr="C:\Users\Zdravko\AppData\Local\Microsoft\Windows\Temporary Internet Files\Content.Word\vreme_je.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dravko\AppData\Local\Microsoft\Windows\Temporary Internet Files\Content.Word\vreme_je.fw.pn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363980" cy="19297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rPr>
        <w:tab/>
        <w:t>Pošto je tandem</w:t>
      </w:r>
      <w:r w:rsidR="00EC7626">
        <w:rPr>
          <w:rFonts w:ascii="Times New Roman" w:eastAsia="Times New Roman" w:hAnsi="Times New Roman" w:cs="Times New Roman"/>
          <w:sz w:val="24"/>
          <w:szCs w:val="24"/>
        </w:rPr>
        <w:t>u</w:t>
      </w:r>
      <w:r w:rsidRPr="006A1569">
        <w:rPr>
          <w:rFonts w:ascii="Times New Roman" w:eastAsia="Times New Roman" w:hAnsi="Times New Roman" w:cs="Times New Roman"/>
          <w:sz w:val="24"/>
          <w:szCs w:val="24"/>
        </w:rPr>
        <w:t xml:space="preserve"> Sokić-Brajković propalo logorovanje</w:t>
      </w:r>
      <w:r>
        <w:rPr>
          <w:rFonts w:ascii="Times New Roman" w:eastAsia="Times New Roman" w:hAnsi="Times New Roman" w:cs="Times New Roman"/>
          <w:sz w:val="24"/>
          <w:szCs w:val="24"/>
        </w:rPr>
        <w:t xml:space="preserve"> u parku nasuprot Ministarstva</w:t>
      </w:r>
      <w:r w:rsidRPr="006A1569">
        <w:rPr>
          <w:rFonts w:ascii="Times New Roman" w:eastAsia="Times New Roman" w:hAnsi="Times New Roman" w:cs="Times New Roman"/>
          <w:sz w:val="24"/>
          <w:szCs w:val="24"/>
        </w:rPr>
        <w:t>, ukoliko želite</w:t>
      </w:r>
      <w:r>
        <w:rPr>
          <w:rFonts w:ascii="Times New Roman" w:eastAsia="Times New Roman" w:hAnsi="Times New Roman" w:cs="Times New Roman"/>
          <w:sz w:val="24"/>
          <w:szCs w:val="24"/>
        </w:rPr>
        <w:t xml:space="preserve"> možete</w:t>
      </w:r>
      <w:r w:rsidRPr="006A1569">
        <w:rPr>
          <w:rFonts w:ascii="Times New Roman" w:eastAsia="Times New Roman" w:hAnsi="Times New Roman" w:cs="Times New Roman"/>
          <w:sz w:val="24"/>
          <w:szCs w:val="24"/>
        </w:rPr>
        <w:t xml:space="preserve"> učestvovat</w:t>
      </w:r>
      <w:r>
        <w:rPr>
          <w:rFonts w:ascii="Times New Roman" w:eastAsia="Times New Roman" w:hAnsi="Times New Roman" w:cs="Times New Roman"/>
          <w:sz w:val="24"/>
          <w:szCs w:val="24"/>
        </w:rPr>
        <w:t>i u protestu zakazanom za 17.03</w:t>
      </w:r>
      <w:r w:rsidRPr="006A1569">
        <w:rPr>
          <w:rFonts w:ascii="Times New Roman" w:eastAsia="Times New Roman" w:hAnsi="Times New Roman" w:cs="Times New Roman"/>
          <w:sz w:val="24"/>
          <w:szCs w:val="24"/>
        </w:rPr>
        <w:t>, po izmenjenoj šemi, o čemu su kolege organizatori juče uputili poziv, protest „Prosveto, vreme je!“ počinje u 12.00 časova, okupljanjem ispred Narodne Skupštine, nastavlja se predajom pisama narodnim poslanicima i šetnjom do zdanja Vlade Republike Srbije, gde će protestanti uputiti „Aplauz zahvalnosti“ Vladi, a zatim se uputiti do Ministarstva prosvete i zahtevati od ministra prijem. Potom će istaknuti članovi dva sindikata (ma šta god to značilo) obratiti se okupljenima i u 14.30 na javnoj površini potpisati sami sa sobom Poseban kolektivni ugovor za zaposlene u OŠ i SŠ i domovima učenika, uz himnu protesta (?!) „Sanjao sam noćas da te nemam“, nakon čega će se u 15.00 časova, pretpostavljamo, završiti protest, ili možda neće, pošto je u dopisu dva sindikata za ovo vreme planirana tačka: „Zaključci i dalji koraci sindikata“. U svakom slučaju, dostavljamo Vam ono što su nama dostavili članovi Štrajkačkog odbora dva sindikata, uključujući i poziv i plakat, pa Vi sami zaključite kome su se to upalile lampice ovih bisera ili kome su već odavno iste pogašene.</w:t>
      </w:r>
    </w:p>
    <w:p w:rsidR="006A1569" w:rsidRPr="006A1569" w:rsidRDefault="006A1569" w:rsidP="006A1569">
      <w:pPr>
        <w:spacing w:after="0" w:line="240" w:lineRule="auto"/>
        <w:jc w:val="both"/>
        <w:rPr>
          <w:rFonts w:ascii="Times New Roman" w:eastAsia="Times New Roman" w:hAnsi="Times New Roman" w:cs="Times New Roman"/>
          <w:sz w:val="24"/>
          <w:szCs w:val="24"/>
        </w:rPr>
      </w:pPr>
      <w:r w:rsidRPr="006A1569">
        <w:rPr>
          <w:rFonts w:ascii="Times New Roman" w:eastAsia="Times New Roman" w:hAnsi="Times New Roman" w:cs="Times New Roman"/>
          <w:sz w:val="24"/>
          <w:szCs w:val="24"/>
        </w:rPr>
        <w:t xml:space="preserve">         Od 4 predstavnika NSPRV, sednici Predsedništva prisustvovao je samo predsednik Izvršnog odbora NSPRV, Ranko Hrnjaz, koji je i pored toga što je bio (po rezultatima), a i još jeste najuspešniji organizator štrajka napadnut od kolega koji su se setili da u štrajk uđu kada je Sporazum već potpisan, kada je PKU već zaključen i kada za ostvarivanje proklamovanih zahteva više nama nikakve mogućnosti i kada je štrajk postao sam sebi cilj, a ne i sredstvo da se nešto promeni. </w:t>
      </w:r>
    </w:p>
    <w:p w:rsidR="006D4ED2" w:rsidRPr="006A1569" w:rsidRDefault="006A1569" w:rsidP="006A1569">
      <w:pPr>
        <w:spacing w:after="0" w:line="240" w:lineRule="auto"/>
        <w:jc w:val="both"/>
      </w:pPr>
      <w:r w:rsidRPr="006A1569">
        <w:rPr>
          <w:rFonts w:ascii="Times New Roman" w:eastAsia="Times New Roman" w:hAnsi="Times New Roman" w:cs="Times New Roman"/>
          <w:sz w:val="24"/>
          <w:szCs w:val="24"/>
        </w:rPr>
        <w:t xml:space="preserve">         Ukoliko ipak iz nekih razloga i dalje odlučite da nastavite štrajk ili uđete u obustavu, podsećamo na preporuku iz ovog Sindikata da to radite u skladu sa zakonima kako se ne bi izlagali eventualnom otkazivanju Ugovora o radu, a što se tiče zarade, svako ko je prihvatio učešće u štrajku, prihvatio je i rizik da ostane bez dela zarade, o čemu smo vas, takođe, ranije obavestili i tu može biti reči samo o procentima i odbrani procenata, a ne i prava na zaradu za vreme štrajka. To što je u nekim ranijim štrajkovima prošlo – prošlo je, a Zakon je jasan, što su na kraju krajeva to su iskusile i naše kolege iz policije na kojima je Vlada oprobala primenu pomenutog zakonskog rešenja. Uostalom, za sve, pa i za ovo, uvek postoji prvi put!</w:t>
      </w:r>
      <w:r>
        <w:t xml:space="preserve"> </w:t>
      </w:r>
      <w:r w:rsidR="006D4ED2" w:rsidRPr="009937E0">
        <w:rPr>
          <w:rFonts w:ascii="Times New Roman" w:eastAsia="Times New Roman" w:hAnsi="Times New Roman" w:cs="Times New Roman"/>
          <w:b/>
          <w:i/>
          <w:color w:val="0000CC"/>
          <w:sz w:val="24"/>
          <w:szCs w:val="24"/>
        </w:rPr>
        <w:t>(→Saopštenja)</w:t>
      </w:r>
    </w:p>
    <w:p w:rsidR="009937E0" w:rsidRPr="009937E0" w:rsidRDefault="009937E0" w:rsidP="009937E0">
      <w:pPr>
        <w:spacing w:after="0" w:line="240" w:lineRule="auto"/>
        <w:jc w:val="both"/>
        <w:rPr>
          <w:rFonts w:ascii="Times New Roman" w:eastAsia="Times New Roman" w:hAnsi="Times New Roman" w:cs="Times New Roman"/>
          <w:sz w:val="24"/>
        </w:rPr>
      </w:pPr>
    </w:p>
    <w:p w:rsidR="009937E0" w:rsidRPr="006D4ED2" w:rsidRDefault="006D4ED2" w:rsidP="006D4ED2">
      <w:pPr>
        <w:spacing w:after="0" w:line="240" w:lineRule="auto"/>
        <w:jc w:val="center"/>
        <w:rPr>
          <w:rFonts w:ascii="Times New Roman" w:eastAsia="Times New Roman" w:hAnsi="Times New Roman" w:cs="Times New Roman"/>
          <w:b/>
          <w:bCs/>
          <w:color w:val="0000CC"/>
          <w:sz w:val="28"/>
          <w:szCs w:val="32"/>
        </w:rPr>
      </w:pPr>
      <w:r>
        <w:rPr>
          <w:rFonts w:ascii="Times New Roman" w:eastAsia="Times New Roman" w:hAnsi="Times New Roman" w:cs="Times New Roman"/>
          <w:b/>
          <w:bCs/>
          <w:color w:val="0000CC"/>
          <w:sz w:val="28"/>
          <w:szCs w:val="32"/>
        </w:rPr>
        <w:t>Sada i SRPS traži</w:t>
      </w:r>
      <w:r w:rsidR="009937E0" w:rsidRPr="009937E0">
        <w:rPr>
          <w:rFonts w:ascii="Times New Roman" w:eastAsia="Times New Roman" w:hAnsi="Times New Roman" w:cs="Times New Roman"/>
          <w:b/>
          <w:bCs/>
          <w:color w:val="0000CC"/>
          <w:sz w:val="28"/>
          <w:szCs w:val="32"/>
        </w:rPr>
        <w:t xml:space="preserve"> manje plate!!! </w:t>
      </w:r>
    </w:p>
    <w:p w:rsidR="006D4ED2" w:rsidRDefault="006D4ED2" w:rsidP="009937E0">
      <w:pPr>
        <w:spacing w:after="0" w:line="240" w:lineRule="auto"/>
        <w:jc w:val="both"/>
        <w:rPr>
          <w:rFonts w:ascii="Times New Roman" w:eastAsia="Times New Roman" w:hAnsi="Times New Roman" w:cs="Times New Roman"/>
          <w:sz w:val="24"/>
        </w:rPr>
      </w:pPr>
    </w:p>
    <w:p w:rsidR="00BE77B3" w:rsidRPr="00BE77B3" w:rsidRDefault="00BE77B3" w:rsidP="00694DE4">
      <w:pPr>
        <w:spacing w:after="0" w:line="240" w:lineRule="auto"/>
        <w:jc w:val="both"/>
        <w:rPr>
          <w:rFonts w:ascii="Times New Roman" w:eastAsia="Times New Roman" w:hAnsi="Times New Roman" w:cs="Times New Roman"/>
          <w:sz w:val="24"/>
        </w:rPr>
      </w:pPr>
      <w:r w:rsidRPr="00BE77B3">
        <w:rPr>
          <w:rFonts w:ascii="Times New Roman" w:eastAsia="Times New Roman" w:hAnsi="Times New Roman" w:cs="Times New Roman"/>
          <w:sz w:val="24"/>
        </w:rPr>
        <w:t xml:space="preserve">         U sekretarijat NSPRV i na više mejlova članova NSPRV u utorak, 10.03.2015.g. stigao je dopis iz sekretarijata Sindikata obrazovanja Beograda u kome se konstatuje ono o čemu smo Vas već obavestili – da na pregovorima sa ministrom prosvete Srđanom Verbićem, održanim 09.03. </w:t>
      </w:r>
      <w:r w:rsidRPr="00BE77B3">
        <w:rPr>
          <w:rFonts w:ascii="Times New Roman" w:eastAsia="Times New Roman" w:hAnsi="Times New Roman" w:cs="Times New Roman"/>
          <w:sz w:val="24"/>
        </w:rPr>
        <w:lastRenderedPageBreak/>
        <w:t xml:space="preserve">nije postignut nikakav dogovor i da se štrajk dela zaposlenih u školama koje su u štrajku nastavlja, te da je za 17.03. zakazan protest u beogradskom parku Manjež (neposredno preko puta Ministarstva) kome će, kako smo nešto ranije bili obavešteni, prethoditi logorovanje u istom parku u trajanju od nekoliko dana. U propratnom dopisu se obaveštavamo da možemo pogledati Aneks Sporazuma o rešavanju spornih pitanja. </w:t>
      </w:r>
    </w:p>
    <w:p w:rsidR="00BE77B3" w:rsidRPr="00BE77B3" w:rsidRDefault="00BE77B3" w:rsidP="00694DE4">
      <w:pPr>
        <w:spacing w:after="0" w:line="240" w:lineRule="auto"/>
        <w:jc w:val="both"/>
        <w:rPr>
          <w:rFonts w:ascii="Times New Roman" w:eastAsia="Times New Roman" w:hAnsi="Times New Roman" w:cs="Times New Roman"/>
          <w:sz w:val="24"/>
        </w:rPr>
      </w:pPr>
      <w:r w:rsidRPr="00BE77B3">
        <w:rPr>
          <w:rFonts w:ascii="Times New Roman" w:eastAsia="Times New Roman" w:hAnsi="Times New Roman" w:cs="Times New Roman"/>
          <w:sz w:val="24"/>
        </w:rPr>
        <w:t xml:space="preserve">         Uvidom u tekst Aneksa Sporazuma o rešavanju spornih pitanja, uočili smo da se radi o istom onom dokumentu koji su predstavnici dva sindikata posle propalih pregovora od prošlog četvrtka (04. marta) dali predstavnicima Ministarstva prosvete, rekavši da se radi o ponudi sindikata na osnovu koje bi oni okončali protest i normalizovali nastavu. Problem je u tome što se tim Sporazumom odstupa od proklamovanih zahteva da se zaposlenima vrati oduzeto, odnosno da se materijalno obeštete za ono koliko su im plate smanjene neposrednom primenom Zakona o privremenom uređivanju osnovica za obračun i isplatu plata, odnosno zarada i drugih stalnih pitanja kod korisnika javnih sredstava i, ako bi Vlada prihvatila takav Aneks Sporazuma, onda bi plate zaposlenih bile čak 3.018 dinara manje od plata pre smanjenja (videti saopštenje NSPRV „Tražili manje plate“ od 05.03.2015.g.). </w:t>
      </w:r>
    </w:p>
    <w:p w:rsidR="00BE77B3" w:rsidRPr="00694DE4" w:rsidRDefault="00BE77B3" w:rsidP="00694DE4">
      <w:pPr>
        <w:spacing w:after="0" w:line="240" w:lineRule="auto"/>
        <w:jc w:val="both"/>
        <w:rPr>
          <w:rFonts w:ascii="Times New Roman" w:eastAsia="Times New Roman" w:hAnsi="Times New Roman" w:cs="Times New Roman"/>
          <w:sz w:val="24"/>
        </w:rPr>
      </w:pPr>
      <w:r w:rsidRPr="00BE77B3">
        <w:rPr>
          <w:rFonts w:ascii="Times New Roman" w:eastAsia="Times New Roman" w:hAnsi="Times New Roman" w:cs="Times New Roman"/>
          <w:sz w:val="24"/>
        </w:rPr>
        <w:t xml:space="preserve">         Kako je Aneks Sporazuma delo Unije i kako je neposredno po brojnim komentarima prosvetnih radnika istog dana kada je ovaj Aneks ugledao svetlo dana na sajtu Unije, Unija isti skinula i zamenila drugim, nejasno je šta to rade lideri SRPS-a koji ni za nedelju dana nisu uočili kardinalnu grešku i motivišu štrajkače, ovaj put na obustavu, zahtevom po kojem bi im plate trebale biti manje, a ne veće, što oni, navodno, svo vreme traže.</w:t>
      </w:r>
    </w:p>
    <w:p w:rsidR="009937E0" w:rsidRPr="009937E0" w:rsidRDefault="009937E0" w:rsidP="009937E0">
      <w:pPr>
        <w:spacing w:after="0" w:line="240" w:lineRule="auto"/>
        <w:jc w:val="both"/>
        <w:rPr>
          <w:rFonts w:ascii="Times New Roman" w:eastAsia="Times New Roman" w:hAnsi="Times New Roman" w:cs="Times New Roman"/>
          <w:color w:val="0000CC"/>
          <w:sz w:val="24"/>
        </w:rPr>
      </w:pPr>
      <w:r w:rsidRPr="009937E0">
        <w:rPr>
          <w:rFonts w:ascii="Times New Roman" w:eastAsia="Times New Roman" w:hAnsi="Times New Roman" w:cs="Times New Roman"/>
          <w:sz w:val="24"/>
        </w:rPr>
        <w:t xml:space="preserve">         „Zato kolege, molimo vas, nemojte više da nas branite, jer ćemo u suprotnom</w:t>
      </w:r>
      <w:r w:rsidR="006D4ED2">
        <w:rPr>
          <w:rFonts w:ascii="Times New Roman" w:eastAsia="Times New Roman" w:hAnsi="Times New Roman" w:cs="Times New Roman"/>
          <w:sz w:val="24"/>
        </w:rPr>
        <w:t>“</w:t>
      </w:r>
      <w:r w:rsidRPr="009937E0">
        <w:rPr>
          <w:rFonts w:ascii="Times New Roman" w:eastAsia="Times New Roman" w:hAnsi="Times New Roman" w:cs="Times New Roman"/>
          <w:sz w:val="24"/>
        </w:rPr>
        <w:t>, kako je konstatovao predsednik naše sindikalne organizacije za Zrenjanin</w:t>
      </w:r>
      <w:r w:rsidR="006D4ED2">
        <w:rPr>
          <w:rFonts w:ascii="Times New Roman" w:eastAsia="Times New Roman" w:hAnsi="Times New Roman" w:cs="Times New Roman"/>
          <w:sz w:val="24"/>
        </w:rPr>
        <w:t xml:space="preserve"> Dušan Kokot</w:t>
      </w:r>
      <w:r w:rsidRPr="009937E0">
        <w:rPr>
          <w:rFonts w:ascii="Times New Roman" w:eastAsia="Times New Roman" w:hAnsi="Times New Roman" w:cs="Times New Roman"/>
          <w:sz w:val="24"/>
        </w:rPr>
        <w:t xml:space="preserve">, </w:t>
      </w:r>
      <w:r w:rsidR="006D4ED2">
        <w:rPr>
          <w:rFonts w:ascii="Times New Roman" w:eastAsia="Times New Roman" w:hAnsi="Times New Roman" w:cs="Times New Roman"/>
          <w:sz w:val="24"/>
        </w:rPr>
        <w:t>„</w:t>
      </w:r>
      <w:r w:rsidRPr="009937E0">
        <w:rPr>
          <w:rFonts w:ascii="Times New Roman" w:eastAsia="Times New Roman" w:hAnsi="Times New Roman" w:cs="Times New Roman"/>
          <w:sz w:val="24"/>
        </w:rPr>
        <w:t>morati da plaćamo Ministarstvu zato što radimo u školama“.</w:t>
      </w:r>
      <w:r w:rsidRPr="009937E0">
        <w:rPr>
          <w:rFonts w:ascii="Times New Roman" w:eastAsia="Times New Roman" w:hAnsi="Times New Roman" w:cs="Times New Roman"/>
          <w:b/>
          <w:i/>
          <w:color w:val="0000CC"/>
          <w:sz w:val="24"/>
        </w:rPr>
        <w:t xml:space="preserve"> (→Saopštenja)</w:t>
      </w:r>
    </w:p>
    <w:p w:rsidR="004E3E8D" w:rsidRDefault="004E3E8D" w:rsidP="009937E0">
      <w:pPr>
        <w:spacing w:after="0" w:line="240" w:lineRule="auto"/>
        <w:jc w:val="both"/>
        <w:rPr>
          <w:rFonts w:ascii="Times New Roman" w:eastAsia="Times New Roman" w:hAnsi="Times New Roman" w:cs="Times New Roman"/>
          <w:sz w:val="24"/>
        </w:rPr>
      </w:pPr>
    </w:p>
    <w:p w:rsidR="00D87F04" w:rsidRPr="00095E8F" w:rsidRDefault="00D87F04" w:rsidP="00D87F04">
      <w:pPr>
        <w:spacing w:after="0" w:line="240" w:lineRule="auto"/>
        <w:jc w:val="center"/>
        <w:rPr>
          <w:rFonts w:ascii="Times New Roman" w:eastAsia="Times New Roman" w:hAnsi="Times New Roman" w:cs="Times New Roman"/>
          <w:b/>
          <w:color w:val="0000CC"/>
          <w:sz w:val="28"/>
        </w:rPr>
      </w:pPr>
      <w:r w:rsidRPr="00095E8F">
        <w:rPr>
          <w:rFonts w:ascii="Times New Roman" w:eastAsia="Times New Roman" w:hAnsi="Times New Roman" w:cs="Times New Roman"/>
          <w:b/>
          <w:color w:val="0000CC"/>
          <w:sz w:val="28"/>
        </w:rPr>
        <w:t>Verbić: J</w:t>
      </w:r>
      <w:r w:rsidR="00A72167" w:rsidRPr="00095E8F">
        <w:rPr>
          <w:rFonts w:ascii="Times New Roman" w:eastAsia="Times New Roman" w:hAnsi="Times New Roman" w:cs="Times New Roman"/>
          <w:b/>
          <w:color w:val="0000CC"/>
          <w:sz w:val="28"/>
        </w:rPr>
        <w:t>asne i</w:t>
      </w:r>
      <w:r w:rsidRPr="00095E8F">
        <w:rPr>
          <w:rFonts w:ascii="Times New Roman" w:eastAsia="Times New Roman" w:hAnsi="Times New Roman" w:cs="Times New Roman"/>
          <w:b/>
          <w:color w:val="0000CC"/>
          <w:sz w:val="28"/>
        </w:rPr>
        <w:t xml:space="preserve"> obaveze i prava zaposlenih</w:t>
      </w:r>
    </w:p>
    <w:p w:rsidR="00A72167" w:rsidRDefault="00A72167" w:rsidP="00A72167">
      <w:pPr>
        <w:spacing w:after="0" w:line="240" w:lineRule="auto"/>
        <w:jc w:val="both"/>
        <w:rPr>
          <w:rFonts w:ascii="Times New Roman" w:eastAsia="Times New Roman" w:hAnsi="Times New Roman" w:cs="Times New Roman"/>
          <w:sz w:val="24"/>
        </w:rPr>
      </w:pPr>
    </w:p>
    <w:p w:rsidR="00D87F04" w:rsidRPr="00D87F04" w:rsidRDefault="006A1569" w:rsidP="00D87F04">
      <w:pPr>
        <w:spacing w:after="0" w:line="240" w:lineRule="auto"/>
        <w:jc w:val="both"/>
        <w:rPr>
          <w:rFonts w:ascii="Times New Roman" w:eastAsia="Times New Roman" w:hAnsi="Times New Roman" w:cs="Times New Roman"/>
          <w:sz w:val="24"/>
        </w:rPr>
      </w:pPr>
      <w:r w:rsidRPr="009937E0">
        <w:rPr>
          <w:lang w:val="en-US"/>
        </w:rPr>
        <w:drawing>
          <wp:anchor distT="0" distB="0" distL="114300" distR="114300" simplePos="0" relativeHeight="251666432" behindDoc="1" locked="0" layoutInCell="1" allowOverlap="1" wp14:anchorId="7A08A32F" wp14:editId="386938E9">
            <wp:simplePos x="0" y="0"/>
            <wp:positionH relativeFrom="column">
              <wp:posOffset>4043680</wp:posOffset>
            </wp:positionH>
            <wp:positionV relativeFrom="paragraph">
              <wp:posOffset>204470</wp:posOffset>
            </wp:positionV>
            <wp:extent cx="1885950" cy="1277620"/>
            <wp:effectExtent l="0" t="0" r="0" b="0"/>
            <wp:wrapTight wrapText="bothSides">
              <wp:wrapPolygon edited="0">
                <wp:start x="0" y="0"/>
                <wp:lineTo x="0" y="21256"/>
                <wp:lineTo x="21382" y="21256"/>
                <wp:lineTo x="21382" y="0"/>
                <wp:lineTo x="0" y="0"/>
              </wp:wrapPolygon>
            </wp:wrapTight>
            <wp:docPr id="3" name="Picture 3" descr="http://www.feb.ba/wp-content/uploads/2014/02/postotak-d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b.ba/wp-content/uploads/2014/02/postotak-down.pn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85950" cy="1277620"/>
                    </a:xfrm>
                    <a:prstGeom prst="rect">
                      <a:avLst/>
                    </a:prstGeom>
                    <a:noFill/>
                    <a:ln>
                      <a:noFill/>
                    </a:ln>
                  </pic:spPr>
                </pic:pic>
              </a:graphicData>
            </a:graphic>
            <wp14:sizeRelH relativeFrom="page">
              <wp14:pctWidth>0</wp14:pctWidth>
            </wp14:sizeRelH>
            <wp14:sizeRelV relativeFrom="page">
              <wp14:pctHeight>0</wp14:pctHeight>
            </wp14:sizeRelV>
          </wp:anchor>
        </w:drawing>
      </w:r>
      <w:r w:rsidR="00A72167">
        <w:rPr>
          <w:rFonts w:ascii="Times New Roman" w:eastAsia="Times New Roman" w:hAnsi="Times New Roman" w:cs="Times New Roman"/>
          <w:sz w:val="24"/>
        </w:rPr>
        <w:tab/>
      </w:r>
      <w:r w:rsidR="00A72167" w:rsidRPr="00A72167">
        <w:rPr>
          <w:rFonts w:ascii="Times New Roman" w:eastAsia="Times New Roman" w:hAnsi="Times New Roman" w:cs="Times New Roman"/>
          <w:sz w:val="24"/>
        </w:rPr>
        <w:t>Ministar prosvete Srđan Verbić priznaje da je zbog štrajka prosvetara u delu škola u Srbiji, ova školska godina odavno ugrože</w:t>
      </w:r>
      <w:r w:rsidR="00A72167">
        <w:rPr>
          <w:rFonts w:ascii="Times New Roman" w:eastAsia="Times New Roman" w:hAnsi="Times New Roman" w:cs="Times New Roman"/>
          <w:sz w:val="24"/>
        </w:rPr>
        <w:t xml:space="preserve">na i da đaci trpe veliku štetu. </w:t>
      </w:r>
      <w:r w:rsidR="00A72167" w:rsidRPr="00A72167">
        <w:rPr>
          <w:rFonts w:ascii="Times New Roman" w:eastAsia="Times New Roman" w:hAnsi="Times New Roman" w:cs="Times New Roman"/>
          <w:sz w:val="24"/>
        </w:rPr>
        <w:t>Verbić je prilikom posete Zrenjaninu rekao da neće biti dozvoljeno da đaci budu još opterećeniji.</w:t>
      </w:r>
      <w:r w:rsidR="00A72167">
        <w:rPr>
          <w:rFonts w:ascii="Times New Roman" w:eastAsia="Times New Roman" w:hAnsi="Times New Roman" w:cs="Times New Roman"/>
          <w:sz w:val="24"/>
        </w:rPr>
        <w:t xml:space="preserve"> </w:t>
      </w:r>
      <w:r w:rsidR="00D87F04" w:rsidRPr="00D87F04">
        <w:rPr>
          <w:rFonts w:ascii="Times New Roman" w:eastAsia="Times New Roman" w:hAnsi="Times New Roman" w:cs="Times New Roman"/>
          <w:sz w:val="24"/>
        </w:rPr>
        <w:t>Govoreći o štrajku prosvetnih radnika, Verbić je rekao da je štrajk definisan zakonom u kome jasno p</w:t>
      </w:r>
      <w:r w:rsidR="00D87F04">
        <w:rPr>
          <w:rFonts w:ascii="Times New Roman" w:eastAsia="Times New Roman" w:hAnsi="Times New Roman" w:cs="Times New Roman"/>
          <w:sz w:val="24"/>
        </w:rPr>
        <w:t xml:space="preserve">išu obaveze i prava zaposlenih. </w:t>
      </w:r>
      <w:r w:rsidR="00D87F04" w:rsidRPr="00D87F04">
        <w:rPr>
          <w:rFonts w:ascii="Times New Roman" w:eastAsia="Times New Roman" w:hAnsi="Times New Roman" w:cs="Times New Roman"/>
          <w:sz w:val="24"/>
        </w:rPr>
        <w:t>Ako se borimo za prava, onda</w:t>
      </w:r>
      <w:r w:rsidR="00D87F04">
        <w:rPr>
          <w:rFonts w:ascii="Times New Roman" w:eastAsia="Times New Roman" w:hAnsi="Times New Roman" w:cs="Times New Roman"/>
          <w:sz w:val="24"/>
        </w:rPr>
        <w:t xml:space="preserve"> moramo da poštujemo i obaveze. </w:t>
      </w:r>
      <w:r w:rsidR="00D87F04" w:rsidRPr="00D87F04">
        <w:rPr>
          <w:rFonts w:ascii="Times New Roman" w:eastAsia="Times New Roman" w:hAnsi="Times New Roman" w:cs="Times New Roman"/>
          <w:sz w:val="24"/>
        </w:rPr>
        <w:t>Ako piše da nastavnici nemaju prava za nadoknadu za radno vreme kada ne rade, onda je na njihovim poslodavcima da to obračunaju na pravi način, rekao je Verbić.</w:t>
      </w:r>
      <w:r w:rsidR="00A72167">
        <w:rPr>
          <w:rFonts w:ascii="Times New Roman" w:eastAsia="Times New Roman" w:hAnsi="Times New Roman" w:cs="Times New Roman"/>
          <w:sz w:val="24"/>
        </w:rPr>
        <w:tab/>
      </w:r>
      <w:r w:rsidR="00D87F04" w:rsidRPr="00D87F04">
        <w:t xml:space="preserve"> </w:t>
      </w:r>
      <w:hyperlink r:id="rId11" w:history="1">
        <w:r w:rsidR="00D87F04" w:rsidRPr="00794BEB">
          <w:rPr>
            <w:rStyle w:val="Hyperlink"/>
            <w:rFonts w:ascii="Times New Roman" w:eastAsia="Times New Roman" w:hAnsi="Times New Roman" w:cs="Times New Roman"/>
            <w:sz w:val="24"/>
          </w:rPr>
          <w:t>https://www.youtube.com/watch?v=s6w0-E7fGgQ</w:t>
        </w:r>
      </w:hyperlink>
      <w:r w:rsidR="00D87F04">
        <w:rPr>
          <w:rFonts w:ascii="Times New Roman" w:eastAsia="Times New Roman" w:hAnsi="Times New Roman" w:cs="Times New Roman"/>
          <w:sz w:val="24"/>
        </w:rPr>
        <w:t xml:space="preserve"> </w:t>
      </w:r>
    </w:p>
    <w:p w:rsidR="00D87F04" w:rsidRDefault="00D87F04" w:rsidP="009937E0">
      <w:pPr>
        <w:spacing w:after="0" w:line="240" w:lineRule="auto"/>
        <w:jc w:val="both"/>
        <w:rPr>
          <w:rFonts w:ascii="Times New Roman" w:eastAsia="Times New Roman" w:hAnsi="Times New Roman" w:cs="Times New Roman"/>
          <w:sz w:val="24"/>
        </w:rPr>
      </w:pPr>
    </w:p>
    <w:p w:rsidR="00D87F04" w:rsidRPr="00095E8F" w:rsidRDefault="00D87F04" w:rsidP="00D87F04">
      <w:pPr>
        <w:spacing w:after="0" w:line="240" w:lineRule="auto"/>
        <w:jc w:val="center"/>
        <w:rPr>
          <w:rFonts w:ascii="Times New Roman" w:eastAsia="Times New Roman" w:hAnsi="Times New Roman" w:cs="Times New Roman"/>
          <w:b/>
          <w:color w:val="0000CC"/>
          <w:sz w:val="28"/>
        </w:rPr>
      </w:pPr>
      <w:r w:rsidRPr="00095E8F">
        <w:rPr>
          <w:rFonts w:ascii="Times New Roman" w:eastAsia="Times New Roman" w:hAnsi="Times New Roman" w:cs="Times New Roman"/>
          <w:b/>
          <w:color w:val="0000CC"/>
          <w:sz w:val="28"/>
        </w:rPr>
        <w:t>Obrazovanje za profile u privredi</w:t>
      </w:r>
    </w:p>
    <w:p w:rsidR="00D87F04" w:rsidRDefault="00D87F04" w:rsidP="00D87F04">
      <w:pPr>
        <w:spacing w:after="0" w:line="240" w:lineRule="auto"/>
        <w:jc w:val="both"/>
        <w:rPr>
          <w:rFonts w:ascii="Times New Roman" w:eastAsia="Times New Roman" w:hAnsi="Times New Roman" w:cs="Times New Roman"/>
          <w:sz w:val="24"/>
        </w:rPr>
      </w:pPr>
    </w:p>
    <w:p w:rsidR="00D87F04" w:rsidRDefault="00D87F04" w:rsidP="00D87F0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r>
      <w:r w:rsidRPr="00D87F04">
        <w:rPr>
          <w:rFonts w:ascii="Times New Roman" w:eastAsia="Times New Roman" w:hAnsi="Times New Roman" w:cs="Times New Roman"/>
          <w:sz w:val="24"/>
        </w:rPr>
        <w:t>Ministar prosvete Srbi</w:t>
      </w:r>
      <w:r w:rsidR="00A72167">
        <w:rPr>
          <w:rFonts w:ascii="Times New Roman" w:eastAsia="Times New Roman" w:hAnsi="Times New Roman" w:cs="Times New Roman"/>
          <w:sz w:val="24"/>
        </w:rPr>
        <w:t>je Srđan Verbić izjavio je u sredu</w:t>
      </w:r>
      <w:r w:rsidRPr="00D87F04">
        <w:rPr>
          <w:rFonts w:ascii="Times New Roman" w:eastAsia="Times New Roman" w:hAnsi="Times New Roman" w:cs="Times New Roman"/>
          <w:sz w:val="24"/>
        </w:rPr>
        <w:t xml:space="preserve"> u Zrenjaninu da će iznos novca za besplatne udžbenike ove godine biti isti kao što je bio i prethodne godine, samo će</w:t>
      </w:r>
      <w:r>
        <w:rPr>
          <w:rFonts w:ascii="Times New Roman" w:eastAsia="Times New Roman" w:hAnsi="Times New Roman" w:cs="Times New Roman"/>
          <w:sz w:val="24"/>
        </w:rPr>
        <w:t xml:space="preserve"> raspodela biti drugačija.  ... </w:t>
      </w:r>
      <w:r w:rsidRPr="00D87F04">
        <w:rPr>
          <w:rFonts w:ascii="Times New Roman" w:eastAsia="Times New Roman" w:hAnsi="Times New Roman" w:cs="Times New Roman"/>
          <w:sz w:val="24"/>
        </w:rPr>
        <w:t xml:space="preserve">"Ne smatramo da je potrebno da svima u istom iznosu pomognemo pri kupovini udžbenika", kazao je Verbić tokom posete Hemijsko- prehrambenoj i </w:t>
      </w:r>
      <w:r>
        <w:rPr>
          <w:rFonts w:ascii="Times New Roman" w:eastAsia="Times New Roman" w:hAnsi="Times New Roman" w:cs="Times New Roman"/>
          <w:sz w:val="24"/>
        </w:rPr>
        <w:t xml:space="preserve">tekstilnoj školi "Uroš Predić". </w:t>
      </w:r>
      <w:r w:rsidRPr="00D87F04">
        <w:rPr>
          <w:rFonts w:ascii="Times New Roman" w:eastAsia="Times New Roman" w:hAnsi="Times New Roman" w:cs="Times New Roman"/>
          <w:sz w:val="24"/>
        </w:rPr>
        <w:t>On je rekao da postoje oni k</w:t>
      </w:r>
      <w:r>
        <w:rPr>
          <w:rFonts w:ascii="Times New Roman" w:eastAsia="Times New Roman" w:hAnsi="Times New Roman" w:cs="Times New Roman"/>
          <w:sz w:val="24"/>
        </w:rPr>
        <w:t xml:space="preserve">oji su više ugroženi od drugih. </w:t>
      </w:r>
      <w:r w:rsidRPr="00D87F04">
        <w:rPr>
          <w:rFonts w:ascii="Times New Roman" w:eastAsia="Times New Roman" w:hAnsi="Times New Roman" w:cs="Times New Roman"/>
          <w:sz w:val="24"/>
        </w:rPr>
        <w:t>"Postoje oni koji neće dobiti ništa od besplatnih udžbenika i moja deca ih neće dobiti, ali će zato neko dobiti više nego što je dobio prošle godine", kazao je Verbić i dodao da Ministarstvo pokušava da naprav</w:t>
      </w:r>
      <w:r>
        <w:rPr>
          <w:rFonts w:ascii="Times New Roman" w:eastAsia="Times New Roman" w:hAnsi="Times New Roman" w:cs="Times New Roman"/>
          <w:sz w:val="24"/>
        </w:rPr>
        <w:t xml:space="preserve">i </w:t>
      </w:r>
      <w:r>
        <w:rPr>
          <w:rFonts w:ascii="Times New Roman" w:eastAsia="Times New Roman" w:hAnsi="Times New Roman" w:cs="Times New Roman"/>
          <w:sz w:val="24"/>
        </w:rPr>
        <w:lastRenderedPageBreak/>
        <w:t xml:space="preserve">raspodelu "koja je više fer". </w:t>
      </w:r>
      <w:r w:rsidRPr="00D87F04">
        <w:rPr>
          <w:rFonts w:ascii="Times New Roman" w:eastAsia="Times New Roman" w:hAnsi="Times New Roman" w:cs="Times New Roman"/>
          <w:sz w:val="24"/>
        </w:rPr>
        <w:t>Ministar prosvete istakao je da država želi da pošalje jasna poruku da se učenici moraju obrazovati za one profile</w:t>
      </w:r>
      <w:r>
        <w:rPr>
          <w:rFonts w:ascii="Times New Roman" w:eastAsia="Times New Roman" w:hAnsi="Times New Roman" w:cs="Times New Roman"/>
          <w:sz w:val="24"/>
        </w:rPr>
        <w:t xml:space="preserve"> koji vode direktno u privredu. </w:t>
      </w:r>
      <w:r w:rsidRPr="00D87F04">
        <w:rPr>
          <w:rFonts w:ascii="Times New Roman" w:eastAsia="Times New Roman" w:hAnsi="Times New Roman" w:cs="Times New Roman"/>
          <w:sz w:val="24"/>
        </w:rPr>
        <w:t>To što su škole popularne, ne zna</w:t>
      </w:r>
      <w:r>
        <w:rPr>
          <w:rFonts w:ascii="Times New Roman" w:eastAsia="Times New Roman" w:hAnsi="Times New Roman" w:cs="Times New Roman"/>
          <w:sz w:val="24"/>
        </w:rPr>
        <w:t>či da je to dobar izbor.</w:t>
      </w:r>
    </w:p>
    <w:p w:rsidR="00D87F04" w:rsidRDefault="00D87F04" w:rsidP="00D87F0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r>
      <w:r w:rsidRPr="00D87F04">
        <w:rPr>
          <w:rFonts w:ascii="Times New Roman" w:eastAsia="Times New Roman" w:hAnsi="Times New Roman" w:cs="Times New Roman"/>
          <w:sz w:val="24"/>
        </w:rPr>
        <w:t>Ranijih godina smo imali velike pritiske da se otvaraju još neka odeljenja u školama koje omogućavaju da se bilo šta upiše od fakuleta, a to više ne mozemo da dozvoli</w:t>
      </w:r>
      <w:r>
        <w:rPr>
          <w:rFonts w:ascii="Times New Roman" w:eastAsia="Times New Roman" w:hAnsi="Times New Roman" w:cs="Times New Roman"/>
          <w:sz w:val="24"/>
        </w:rPr>
        <w:t xml:space="preserve">mo, rekao je Verbić novinarima. </w:t>
      </w:r>
      <w:r w:rsidRPr="00D87F04">
        <w:rPr>
          <w:rFonts w:ascii="Times New Roman" w:eastAsia="Times New Roman" w:hAnsi="Times New Roman" w:cs="Times New Roman"/>
          <w:sz w:val="24"/>
        </w:rPr>
        <w:t>Verbić je rekao da se mora smanjiti broj odeljenja u preterano popularnim školama, a povećati u onim školama koje obr</w:t>
      </w:r>
      <w:r>
        <w:rPr>
          <w:rFonts w:ascii="Times New Roman" w:eastAsia="Times New Roman" w:hAnsi="Times New Roman" w:cs="Times New Roman"/>
          <w:sz w:val="24"/>
        </w:rPr>
        <w:t>azuju direktno za tržište rada.</w:t>
      </w:r>
    </w:p>
    <w:p w:rsidR="00D87F04" w:rsidRDefault="00D87F04" w:rsidP="00D87F04">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r>
      <w:r w:rsidRPr="00D87F04">
        <w:rPr>
          <w:rFonts w:ascii="Times New Roman" w:eastAsia="Times New Roman" w:hAnsi="Times New Roman" w:cs="Times New Roman"/>
          <w:sz w:val="24"/>
        </w:rPr>
        <w:t>Zamenik gradonačelnika Zrenjanina Saša Santovac rekao da je da se u tom gradu intenzivno radi da se deca obrazuju za profile za koji postaje realna potreba.</w:t>
      </w:r>
    </w:p>
    <w:p w:rsidR="00D87F04" w:rsidRDefault="00D87F04" w:rsidP="009937E0">
      <w:pPr>
        <w:spacing w:after="0" w:line="240" w:lineRule="auto"/>
        <w:jc w:val="both"/>
        <w:rPr>
          <w:rFonts w:ascii="Times New Roman" w:eastAsia="Times New Roman" w:hAnsi="Times New Roman" w:cs="Times New Roman"/>
          <w:sz w:val="24"/>
        </w:rPr>
      </w:pPr>
    </w:p>
    <w:p w:rsidR="00A72167" w:rsidRPr="00A72167" w:rsidRDefault="00A72167" w:rsidP="00A72167">
      <w:pPr>
        <w:spacing w:after="0" w:line="240" w:lineRule="auto"/>
        <w:jc w:val="center"/>
        <w:rPr>
          <w:rFonts w:ascii="Times New Roman" w:eastAsia="Times New Roman" w:hAnsi="Times New Roman" w:cs="Times New Roman"/>
          <w:b/>
          <w:bCs/>
          <w:color w:val="0000CC"/>
          <w:sz w:val="28"/>
          <w:szCs w:val="24"/>
          <w:lang w:val="en-US"/>
        </w:rPr>
      </w:pPr>
      <w:r w:rsidRPr="00095E8F">
        <w:rPr>
          <w:rFonts w:ascii="Times New Roman" w:eastAsia="Times New Roman" w:hAnsi="Times New Roman" w:cs="Times New Roman"/>
          <w:b/>
          <w:bCs/>
          <w:color w:val="0000CC"/>
          <w:sz w:val="28"/>
          <w:szCs w:val="24"/>
          <w:lang w:val="en-US"/>
        </w:rPr>
        <w:t>R</w:t>
      </w:r>
      <w:r w:rsidRPr="00A72167">
        <w:rPr>
          <w:rFonts w:ascii="Times New Roman" w:eastAsia="Times New Roman" w:hAnsi="Times New Roman" w:cs="Times New Roman"/>
          <w:b/>
          <w:bCs/>
          <w:color w:val="0000CC"/>
          <w:sz w:val="28"/>
          <w:szCs w:val="24"/>
          <w:lang w:val="en-US"/>
        </w:rPr>
        <w:t>ešenje za đačke ekskurzije</w:t>
      </w:r>
      <w:r w:rsidRPr="00095E8F">
        <w:rPr>
          <w:rFonts w:ascii="Times New Roman" w:eastAsia="Times New Roman" w:hAnsi="Times New Roman" w:cs="Times New Roman"/>
          <w:b/>
          <w:bCs/>
          <w:color w:val="0000CC"/>
          <w:sz w:val="28"/>
          <w:szCs w:val="24"/>
          <w:lang w:val="en-US"/>
        </w:rPr>
        <w:t>?</w:t>
      </w:r>
    </w:p>
    <w:p w:rsidR="00A72167" w:rsidRPr="00A72167" w:rsidRDefault="00A72167" w:rsidP="00A72167">
      <w:pPr>
        <w:spacing w:after="0" w:line="240" w:lineRule="auto"/>
        <w:rPr>
          <w:rFonts w:ascii="Times New Roman" w:eastAsia="Times New Roman" w:hAnsi="Times New Roman" w:cs="Times New Roman"/>
          <w:b/>
          <w:bCs/>
          <w:sz w:val="24"/>
          <w:szCs w:val="24"/>
          <w:lang w:val="en-US"/>
        </w:rPr>
      </w:pPr>
    </w:p>
    <w:p w:rsidR="00A72167" w:rsidRDefault="00A72167" w:rsidP="00BE77B3">
      <w:pPr>
        <w:spacing w:after="0" w:line="240" w:lineRule="auto"/>
        <w:jc w:val="both"/>
        <w:rPr>
          <w:rFonts w:ascii="Times New Roman" w:eastAsia="Times New Roman" w:hAnsi="Times New Roman" w:cs="Times New Roman"/>
          <w:sz w:val="24"/>
          <w:szCs w:val="24"/>
          <w:lang w:val="en-US"/>
        </w:rPr>
      </w:pPr>
      <w:r w:rsidRPr="00A72167">
        <w:rPr>
          <w:rFonts w:ascii="Times New Roman" w:eastAsia="Times New Roman" w:hAnsi="Times New Roman" w:cs="Times New Roman"/>
          <w:sz w:val="24"/>
          <w:szCs w:val="24"/>
          <w:lang w:val="en-US"/>
        </w:rPr>
        <w:drawing>
          <wp:anchor distT="0" distB="0" distL="114300" distR="114300" simplePos="0" relativeHeight="251671552" behindDoc="1" locked="0" layoutInCell="1" allowOverlap="1" wp14:anchorId="65ABC864" wp14:editId="0A338EBB">
            <wp:simplePos x="0" y="0"/>
            <wp:positionH relativeFrom="column">
              <wp:posOffset>3724275</wp:posOffset>
            </wp:positionH>
            <wp:positionV relativeFrom="paragraph">
              <wp:posOffset>309880</wp:posOffset>
            </wp:positionV>
            <wp:extent cx="2105025" cy="1052195"/>
            <wp:effectExtent l="0" t="0" r="9525" b="0"/>
            <wp:wrapTight wrapText="bothSides">
              <wp:wrapPolygon edited="0">
                <wp:start x="0" y="0"/>
                <wp:lineTo x="0" y="21118"/>
                <wp:lineTo x="21502" y="21118"/>
                <wp:lineTo x="21502" y="0"/>
                <wp:lineTo x="0" y="0"/>
              </wp:wrapPolygon>
            </wp:wrapTight>
            <wp:docPr id="12" name="Pictur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105025"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72167">
        <w:rPr>
          <w:rFonts w:ascii="Times New Roman" w:eastAsia="Times New Roman" w:hAnsi="Times New Roman" w:cs="Times New Roman"/>
          <w:b/>
          <w:bCs/>
          <w:sz w:val="24"/>
          <w:szCs w:val="24"/>
          <w:lang w:val="en-US"/>
        </w:rPr>
        <w:tab/>
      </w:r>
      <w:r w:rsidRPr="00A72167">
        <w:rPr>
          <w:rFonts w:ascii="Times New Roman" w:eastAsia="Times New Roman" w:hAnsi="Times New Roman" w:cs="Times New Roman"/>
          <w:bCs/>
          <w:sz w:val="24"/>
          <w:szCs w:val="24"/>
          <w:lang w:val="en-US"/>
        </w:rPr>
        <w:t xml:space="preserve">Ministarstvo finansija i Uprava za javne nabavke trebalo bi do kraja sledeće nedelje da odluče na koji će se način đačke ekskurzije izuzeti iz sistema javnih nabavki, najavljeno je danas na sednici Grupacije turističkih agencija Udruženja za turizam Privredne komore Srbije. </w:t>
      </w:r>
      <w:r w:rsidRPr="00A72167">
        <w:rPr>
          <w:rFonts w:ascii="Times New Roman" w:eastAsia="Times New Roman" w:hAnsi="Times New Roman" w:cs="Times New Roman"/>
          <w:sz w:val="24"/>
          <w:szCs w:val="24"/>
          <w:lang w:val="en-US"/>
        </w:rPr>
        <w:t>"Očekujem da u utorak, sledeće nedelje, dobijemo od Ministarstva finansija i Uprave za javne nabavke tu odluku", rekao je direktor Nacionalne asocijacije turističkih agencija (YUTA) Aleksandar Seničić.</w:t>
      </w:r>
      <w:r w:rsidRPr="00A72167">
        <w:rPr>
          <w:rFonts w:ascii="Times New Roman" w:eastAsia="Times New Roman" w:hAnsi="Times New Roman" w:cs="Times New Roman"/>
          <w:bCs/>
          <w:sz w:val="24"/>
          <w:szCs w:val="24"/>
          <w:lang w:val="en-US"/>
        </w:rPr>
        <w:t xml:space="preserve"> </w:t>
      </w:r>
      <w:r w:rsidRPr="00A72167">
        <w:rPr>
          <w:rFonts w:ascii="Times New Roman" w:eastAsia="Times New Roman" w:hAnsi="Times New Roman" w:cs="Times New Roman"/>
          <w:sz w:val="24"/>
          <w:szCs w:val="24"/>
          <w:lang w:val="en-US"/>
        </w:rPr>
        <w:t>On je ukazao da postoje dva modaliteta na osnovu kojih će ovaj problem biti rešen - jedan je zvanično mišljenje Ministarstva finansija i Uprave za javne nabavke da za organizaciju đačkih putovanja nije potrebno raspisivati javne nabavke, a drugo rešenje je promena pravilnika o budžetskim javnim sredstvima, u kojem je roditeljski novac prepoznat kao budžetski.</w:t>
      </w:r>
    </w:p>
    <w:p w:rsidR="00BE77B3" w:rsidRDefault="00BE77B3" w:rsidP="00BE77B3">
      <w:pPr>
        <w:spacing w:after="0" w:line="240" w:lineRule="auto"/>
        <w:jc w:val="both"/>
        <w:rPr>
          <w:rFonts w:ascii="Times New Roman" w:eastAsia="Times New Roman" w:hAnsi="Times New Roman" w:cs="Times New Roman"/>
          <w:sz w:val="24"/>
          <w:szCs w:val="24"/>
          <w:lang w:val="en-US"/>
        </w:rPr>
      </w:pPr>
    </w:p>
    <w:p w:rsidR="00BE77B3" w:rsidRPr="006A1569" w:rsidRDefault="00BE77B3" w:rsidP="001F3706">
      <w:pPr>
        <w:spacing w:after="0" w:line="240" w:lineRule="auto"/>
        <w:jc w:val="center"/>
        <w:rPr>
          <w:rFonts w:ascii="Times New Roman" w:eastAsia="Times New Roman" w:hAnsi="Times New Roman" w:cs="Times New Roman"/>
          <w:b/>
          <w:color w:val="0000CC"/>
          <w:sz w:val="28"/>
          <w:szCs w:val="24"/>
        </w:rPr>
      </w:pPr>
      <w:r w:rsidRPr="006A1569">
        <w:rPr>
          <w:rFonts w:ascii="Times New Roman" w:eastAsia="Times New Roman" w:hAnsi="Times New Roman" w:cs="Times New Roman"/>
          <w:b/>
          <w:color w:val="0000CC"/>
          <w:sz w:val="28"/>
          <w:szCs w:val="24"/>
        </w:rPr>
        <w:t>I najbolje gimnazije dobile keca</w:t>
      </w:r>
    </w:p>
    <w:p w:rsidR="00BE77B3" w:rsidRPr="00BE77B3" w:rsidRDefault="00BE77B3" w:rsidP="001F3706">
      <w:pPr>
        <w:spacing w:after="0" w:line="240" w:lineRule="auto"/>
        <w:rPr>
          <w:rFonts w:ascii="Times New Roman" w:eastAsia="Times New Roman" w:hAnsi="Times New Roman" w:cs="Times New Roman"/>
          <w:sz w:val="24"/>
          <w:szCs w:val="24"/>
        </w:rPr>
      </w:pPr>
    </w:p>
    <w:p w:rsidR="00BE77B3" w:rsidRPr="00BE77B3" w:rsidRDefault="00BE77B3" w:rsidP="001F3706">
      <w:pPr>
        <w:spacing w:after="0" w:line="240" w:lineRule="auto"/>
        <w:jc w:val="both"/>
        <w:rPr>
          <w:rFonts w:ascii="Times New Roman" w:eastAsia="Times New Roman" w:hAnsi="Times New Roman" w:cs="Times New Roman"/>
          <w:sz w:val="24"/>
          <w:szCs w:val="24"/>
        </w:rPr>
      </w:pPr>
      <w:r w:rsidRPr="00BE77B3">
        <w:rPr>
          <w:rFonts w:ascii="Times New Roman" w:eastAsia="Times New Roman" w:hAnsi="Times New Roman" w:cs="Times New Roman"/>
          <w:sz w:val="24"/>
          <w:szCs w:val="24"/>
        </w:rPr>
        <w:tab/>
        <w:t>Najviše osnovnih i srednjih škola u Srbiji dobilo je trojku za svoj rad, a gotovo 40 odsto gimnazija je ocenjeno jedinicom ili dvojkom, obelodanjeno je juče na sednici Nacionalnog prosvetnog saveta (NPS). Tek svaka 10 gimnazija i svaka četvrta srednja stručna škola, dobila je najvišu ocenu – četvorku, što nameće logično pitanje – da li to znači da su nam stručne škole bolje od gimnazija. Podsećanja radi, prosvetne vlasti već dve i po godine ulaze u sve škole u Srbiji, do sada ih je ocenjena gotovo polovina, a danas bi na sajtu Zavoda za vrednovanje kvaliteta obrazovanja i vaspitanja (ZVKOV) trebalo da bude i javno dostupan detaljan izveštaj za školske 2012/13. i 2013/14. godinu. Plan je da se za pet godina ocene sve osnovne i srednje škole, kao i sve predškolske ustanove u Srbiji. – Ulazimo u treću godinu spoljašnjeg vrednovanja škola i do sada smo ocenili gotovo polovinu – 46 odsto osnovnih (552) i 29,4 srednjih škola (151). U oceni opšteg kvaliteta dominiraju trojke i četvorke, što znači da imamo dobre škole, a najmanje je jedinica – objašnjava Jelena Petrović iz ZVKOV-a.</w:t>
      </w:r>
    </w:p>
    <w:p w:rsidR="00BE77B3" w:rsidRPr="00BE77B3" w:rsidRDefault="00BE77B3" w:rsidP="001F3706">
      <w:pPr>
        <w:spacing w:after="0" w:line="240" w:lineRule="auto"/>
        <w:jc w:val="both"/>
        <w:rPr>
          <w:rFonts w:ascii="Times New Roman" w:eastAsia="Times New Roman" w:hAnsi="Times New Roman" w:cs="Times New Roman"/>
          <w:sz w:val="24"/>
          <w:szCs w:val="24"/>
        </w:rPr>
      </w:pPr>
      <w:r w:rsidRPr="00BE77B3">
        <w:rPr>
          <w:rFonts w:ascii="Times New Roman" w:eastAsia="Times New Roman" w:hAnsi="Times New Roman" w:cs="Times New Roman"/>
          <w:sz w:val="24"/>
          <w:szCs w:val="24"/>
        </w:rPr>
        <w:tab/>
        <w:t xml:space="preserve">Ono što je ovo ocenjivanje do sada pokazalo jeste da su stručne škole bolje od gimnazija: primera radi, jedinicu je dobilo 3,2 odsto stručnih škola, a 5,5 dsto gimnazija. Slično je i sa dvojkom, koju je dobilo 27,7 odsto stručnih škola, a 32,7 odsto gimnazija. Objašnjenja radi, škole dobijaju ocene od jedan do četiri, a petica je namerno izbegnuta da se ne bi pribegavalo sredini, odnosno oceni tri. Četvorka je najpoželjnija situacija – u školi preovlađuju jake strane, a sitni nedostaci ne utiču na kvalitet rada, dok „jedinica” znači da izrazito preovlađuju slabe strane </w:t>
      </w:r>
      <w:r w:rsidRPr="00BE77B3">
        <w:rPr>
          <w:rFonts w:ascii="Times New Roman" w:eastAsia="Times New Roman" w:hAnsi="Times New Roman" w:cs="Times New Roman"/>
          <w:sz w:val="24"/>
          <w:szCs w:val="24"/>
        </w:rPr>
        <w:lastRenderedPageBreak/>
        <w:t xml:space="preserve">koje ugrožavaju napredovanje i razvoj učenika, pa su neophodne hitne aktivnosti i stručna pomoć za otklanjanje nedostataka. </w:t>
      </w:r>
    </w:p>
    <w:p w:rsidR="00BE77B3" w:rsidRPr="00BE77B3" w:rsidRDefault="00BE77B3" w:rsidP="001F3706">
      <w:pPr>
        <w:spacing w:after="0" w:line="240" w:lineRule="auto"/>
        <w:jc w:val="both"/>
        <w:rPr>
          <w:rFonts w:ascii="Times New Roman" w:eastAsia="Times New Roman" w:hAnsi="Times New Roman" w:cs="Times New Roman"/>
          <w:sz w:val="24"/>
          <w:szCs w:val="24"/>
        </w:rPr>
      </w:pPr>
      <w:r w:rsidRPr="00BE77B3">
        <w:rPr>
          <w:rFonts w:ascii="Times New Roman" w:eastAsia="Times New Roman" w:hAnsi="Times New Roman" w:cs="Times New Roman"/>
          <w:sz w:val="24"/>
          <w:szCs w:val="24"/>
        </w:rPr>
        <w:tab/>
        <w:t>Škole koje ne zadovoljavaju standarde, odnosno one koje dobiju jedinicu i dvojku, dužne su da preduzmu određene aktivnosti kako bi otklonile nedostatke u svom radu. Ovo je inače bila poslednja sednica Nacionalnog prosvetnog saveta u ovom sazivu, jer polovini članova, uključujući i predsednicu, ističe mandat koji je započeo 18. marta 2009. godine.</w:t>
      </w:r>
    </w:p>
    <w:p w:rsidR="00BE77B3" w:rsidRPr="00BE77B3" w:rsidRDefault="00BE77B3" w:rsidP="001F3706">
      <w:pPr>
        <w:spacing w:after="0" w:line="240" w:lineRule="auto"/>
        <w:jc w:val="both"/>
        <w:rPr>
          <w:rFonts w:ascii="Times New Roman" w:eastAsia="Times New Roman" w:hAnsi="Times New Roman" w:cs="Times New Roman"/>
          <w:sz w:val="24"/>
          <w:szCs w:val="24"/>
        </w:rPr>
      </w:pPr>
      <w:r w:rsidRPr="00BE77B3">
        <w:rPr>
          <w:rFonts w:ascii="Times New Roman" w:eastAsia="Times New Roman" w:hAnsi="Times New Roman" w:cs="Times New Roman"/>
          <w:sz w:val="24"/>
          <w:szCs w:val="24"/>
        </w:rPr>
        <w:tab/>
        <w:t>Prosvetni savetnici koji ulaze u škole na nekoliko dana, gledaju sve: od rada na času i dnevnika, preko opremljenosti učionica do bezbednosti i čistoće škole… Intervjuišu se direktori, nastavnici, đaci, roditelji, školski odbori, pretresaju svi mogući papiri…</w:t>
      </w:r>
      <w:r w:rsidR="006A1569">
        <w:rPr>
          <w:rFonts w:ascii="Times New Roman" w:eastAsia="Times New Roman" w:hAnsi="Times New Roman" w:cs="Times New Roman"/>
          <w:sz w:val="24"/>
          <w:szCs w:val="24"/>
        </w:rPr>
        <w:t xml:space="preserve"> </w:t>
      </w:r>
      <w:r w:rsidR="006A1569" w:rsidRPr="006A1569">
        <w:rPr>
          <w:rFonts w:ascii="Times New Roman" w:eastAsia="Times New Roman" w:hAnsi="Times New Roman" w:cs="Times New Roman"/>
          <w:b/>
          <w:i/>
          <w:color w:val="0000CC"/>
          <w:sz w:val="24"/>
          <w:szCs w:val="24"/>
        </w:rPr>
        <w:t>(</w:t>
      </w:r>
      <w:r w:rsidR="006A1569">
        <w:rPr>
          <w:rFonts w:ascii="Times New Roman" w:eastAsia="Times New Roman" w:hAnsi="Times New Roman" w:cs="Times New Roman"/>
          <w:b/>
          <w:i/>
          <w:color w:val="0000CC"/>
          <w:sz w:val="24"/>
          <w:szCs w:val="24"/>
        </w:rPr>
        <w:t>→</w:t>
      </w:r>
      <w:r w:rsidR="006A1569" w:rsidRPr="006A1569">
        <w:rPr>
          <w:rFonts w:ascii="Times New Roman" w:eastAsia="Times New Roman" w:hAnsi="Times New Roman" w:cs="Times New Roman"/>
          <w:b/>
          <w:i/>
          <w:color w:val="0000CC"/>
          <w:sz w:val="24"/>
          <w:szCs w:val="24"/>
        </w:rPr>
        <w:t>Press Clipping)</w:t>
      </w:r>
    </w:p>
    <w:p w:rsidR="00BE77B3" w:rsidRPr="00BE77B3" w:rsidRDefault="00BE77B3" w:rsidP="001F3706">
      <w:pPr>
        <w:spacing w:after="0" w:line="240" w:lineRule="auto"/>
        <w:rPr>
          <w:rFonts w:ascii="Times New Roman" w:eastAsia="Times New Roman" w:hAnsi="Times New Roman" w:cs="Times New Roman"/>
          <w:sz w:val="24"/>
          <w:szCs w:val="24"/>
        </w:rPr>
      </w:pPr>
    </w:p>
    <w:p w:rsidR="00BE77B3" w:rsidRPr="006A1569" w:rsidRDefault="00BE77B3" w:rsidP="001F3706">
      <w:pPr>
        <w:spacing w:after="0" w:line="240" w:lineRule="auto"/>
        <w:jc w:val="center"/>
        <w:rPr>
          <w:rFonts w:ascii="Times New Roman" w:eastAsia="Times New Roman" w:hAnsi="Times New Roman" w:cs="Times New Roman"/>
          <w:b/>
          <w:color w:val="0000CC"/>
          <w:sz w:val="28"/>
          <w:szCs w:val="24"/>
        </w:rPr>
      </w:pPr>
      <w:r w:rsidRPr="006A1569">
        <w:rPr>
          <w:rFonts w:ascii="Times New Roman" w:eastAsia="Times New Roman" w:hAnsi="Times New Roman" w:cs="Times New Roman"/>
          <w:b/>
          <w:color w:val="0000CC"/>
          <w:sz w:val="28"/>
          <w:szCs w:val="24"/>
        </w:rPr>
        <w:t>NPS iznenađen dobrim rezultatima koje su škole</w:t>
      </w:r>
    </w:p>
    <w:p w:rsidR="00BE77B3" w:rsidRPr="00BE77B3" w:rsidRDefault="00BE77B3" w:rsidP="001F3706">
      <w:pPr>
        <w:spacing w:after="0" w:line="240" w:lineRule="auto"/>
        <w:jc w:val="both"/>
        <w:rPr>
          <w:rFonts w:ascii="Times New Roman" w:eastAsia="Times New Roman" w:hAnsi="Times New Roman" w:cs="Times New Roman"/>
          <w:sz w:val="24"/>
          <w:szCs w:val="24"/>
        </w:rPr>
      </w:pPr>
    </w:p>
    <w:p w:rsidR="00BE77B3" w:rsidRPr="00BE77B3" w:rsidRDefault="00BE77B3" w:rsidP="001F3706">
      <w:pPr>
        <w:spacing w:after="0" w:line="240" w:lineRule="auto"/>
        <w:jc w:val="both"/>
        <w:rPr>
          <w:rFonts w:ascii="Times New Roman" w:eastAsia="Times New Roman" w:hAnsi="Times New Roman" w:cs="Times New Roman"/>
          <w:sz w:val="24"/>
          <w:szCs w:val="24"/>
        </w:rPr>
      </w:pPr>
      <w:r w:rsidRPr="00BE77B3">
        <w:rPr>
          <w:rFonts w:ascii="Times New Roman" w:eastAsia="Times New Roman" w:hAnsi="Times New Roman" w:cs="Times New Roman"/>
          <w:sz w:val="24"/>
          <w:szCs w:val="24"/>
        </w:rPr>
        <w:tab/>
        <w:t>Članovi NPS-a su bili iznenađeni dobrim rezultatima koje su škole pokazale, uz objašnjenje da je situacija na terenu ipak potpuno drugačija. Predsednica NPS-a dr Desanka Radunović je tako rekla da je ovo previše dobar rezultat i da bi bilo potrebno nešto promeniti u samoj metodologiji računanja, dok je dr Dragica Trivić rekla da ovako situacija izgleda idealno, a znamo da su slabi rezultati na maturi.</w:t>
      </w:r>
    </w:p>
    <w:p w:rsidR="00BE77B3" w:rsidRPr="00BE77B3" w:rsidRDefault="00BE77B3" w:rsidP="001F3706">
      <w:pPr>
        <w:spacing w:after="0" w:line="240" w:lineRule="auto"/>
        <w:rPr>
          <w:rFonts w:ascii="Times New Roman" w:eastAsia="Times New Roman" w:hAnsi="Times New Roman" w:cs="Times New Roman"/>
          <w:sz w:val="24"/>
          <w:szCs w:val="24"/>
        </w:rPr>
      </w:pPr>
    </w:p>
    <w:p w:rsidR="00BE77B3" w:rsidRPr="00BE77B3" w:rsidRDefault="00BE77B3" w:rsidP="001F3706">
      <w:pPr>
        <w:spacing w:after="0" w:line="240" w:lineRule="auto"/>
        <w:jc w:val="center"/>
        <w:rPr>
          <w:rFonts w:ascii="Times New Roman" w:eastAsia="Times New Roman" w:hAnsi="Times New Roman" w:cs="Times New Roman"/>
          <w:b/>
          <w:sz w:val="28"/>
          <w:szCs w:val="24"/>
        </w:rPr>
      </w:pPr>
      <w:r w:rsidRPr="006A1569">
        <w:rPr>
          <w:rFonts w:ascii="Times New Roman" w:eastAsia="Times New Roman" w:hAnsi="Times New Roman" w:cs="Times New Roman"/>
          <w:b/>
          <w:color w:val="0000CC"/>
          <w:sz w:val="28"/>
          <w:szCs w:val="24"/>
        </w:rPr>
        <w:t>Zavod: U prvom „naletu” ocenjivane dobre škole</w:t>
      </w:r>
    </w:p>
    <w:p w:rsidR="00BE77B3" w:rsidRPr="00BE77B3" w:rsidRDefault="00BE77B3" w:rsidP="001F3706">
      <w:pPr>
        <w:spacing w:after="0" w:line="240" w:lineRule="auto"/>
        <w:rPr>
          <w:rFonts w:ascii="Times New Roman" w:eastAsia="Times New Roman" w:hAnsi="Times New Roman" w:cs="Times New Roman"/>
          <w:sz w:val="24"/>
          <w:szCs w:val="24"/>
        </w:rPr>
      </w:pPr>
    </w:p>
    <w:p w:rsidR="00BE77B3" w:rsidRPr="00BE77B3" w:rsidRDefault="00BE77B3" w:rsidP="001F3706">
      <w:pPr>
        <w:spacing w:after="0" w:line="240" w:lineRule="auto"/>
        <w:jc w:val="both"/>
        <w:rPr>
          <w:rFonts w:ascii="Times New Roman" w:eastAsia="Times New Roman" w:hAnsi="Times New Roman" w:cs="Times New Roman"/>
          <w:sz w:val="24"/>
          <w:szCs w:val="24"/>
        </w:rPr>
      </w:pPr>
      <w:r w:rsidRPr="00BE77B3">
        <w:rPr>
          <w:rFonts w:ascii="Times New Roman" w:eastAsia="Times New Roman" w:hAnsi="Times New Roman" w:cs="Times New Roman"/>
          <w:sz w:val="24"/>
          <w:szCs w:val="24"/>
        </w:rPr>
        <w:tab/>
        <w:t>Gordana Čaprić, zamenik direktora Zavoda za vrednovanje kvalitetaobrazovanja i vaspitanja, objasnila je da jeste tačno da je vrednovana skoro polovina škola, ali da su u ovom prvom „naletu” ocenjivane dobre škole, one koje su želele i imale interesa da prime tim za evaluaciju. – Pošto smo prvo ocenjivali dobre škole, verovatno su i zato neočekivano dobri rezultati, ali to ne znači da će biti tako do kraja ciklusa koji traje pet godina. Nakon toga ćemo preispitati sve standarde kvaliteta, možda i smanjiti broj, videti šta je to što sve škole lako ispunjavaju, pa to više nećemo proveravati, jer sigurno se neće odjednom pogoršati – rekla je Čaprić.</w:t>
      </w:r>
    </w:p>
    <w:p w:rsidR="00BE77B3" w:rsidRPr="00BE77B3" w:rsidRDefault="00BE77B3" w:rsidP="00BE77B3">
      <w:pPr>
        <w:spacing w:after="0" w:line="240" w:lineRule="auto"/>
        <w:rPr>
          <w:rFonts w:ascii="Times New Roman" w:eastAsia="Times New Roman" w:hAnsi="Times New Roman" w:cs="Times New Roman"/>
          <w:sz w:val="24"/>
          <w:szCs w:val="24"/>
        </w:rPr>
      </w:pPr>
    </w:p>
    <w:p w:rsidR="004E3E8D" w:rsidRPr="00095E8F" w:rsidRDefault="004E3E8D" w:rsidP="004E3E8D">
      <w:pPr>
        <w:spacing w:after="0" w:line="240" w:lineRule="auto"/>
        <w:jc w:val="center"/>
        <w:rPr>
          <w:rFonts w:ascii="Times New Roman" w:eastAsia="Times New Roman" w:hAnsi="Times New Roman" w:cs="Times New Roman"/>
          <w:b/>
          <w:bCs/>
          <w:color w:val="0000CC"/>
          <w:sz w:val="28"/>
          <w:lang w:val="en-US"/>
        </w:rPr>
      </w:pPr>
      <w:r w:rsidRPr="00095E8F">
        <w:rPr>
          <w:rFonts w:ascii="Times New Roman" w:eastAsia="Times New Roman" w:hAnsi="Times New Roman" w:cs="Times New Roman"/>
          <w:b/>
          <w:bCs/>
          <w:color w:val="0000CC"/>
          <w:sz w:val="28"/>
          <w:lang w:val="en-US"/>
        </w:rPr>
        <w:t>Održan "Misliša"</w:t>
      </w:r>
    </w:p>
    <w:p w:rsidR="004E3E8D" w:rsidRDefault="004E3E8D" w:rsidP="009937E0">
      <w:pPr>
        <w:spacing w:after="0" w:line="240" w:lineRule="auto"/>
        <w:jc w:val="both"/>
        <w:rPr>
          <w:rFonts w:ascii="Times New Roman" w:eastAsia="Times New Roman" w:hAnsi="Times New Roman" w:cs="Times New Roman"/>
          <w:bCs/>
          <w:sz w:val="24"/>
          <w:lang w:val="en-US"/>
        </w:rPr>
      </w:pPr>
    </w:p>
    <w:p w:rsidR="004E3E8D" w:rsidRPr="004E3E8D" w:rsidRDefault="004E3E8D" w:rsidP="009937E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Cs/>
          <w:sz w:val="24"/>
          <w:lang w:val="en-US"/>
        </w:rPr>
        <w:tab/>
      </w:r>
      <w:r w:rsidRPr="004E3E8D">
        <w:rPr>
          <w:rFonts w:ascii="Times New Roman" w:eastAsia="Times New Roman" w:hAnsi="Times New Roman" w:cs="Times New Roman"/>
          <w:bCs/>
          <w:sz w:val="24"/>
          <w:lang w:val="en-US"/>
        </w:rPr>
        <w:t xml:space="preserve">U 625 škola širom Srbije juče je organizovano nacionalno matematičko takmičenje "Misliša" na kojem je zadatke rešavalo 49.232 učenika, saopštilo je Matematičko društvo "Arhimedes" iz Beograda. </w:t>
      </w:r>
      <w:r w:rsidRPr="004E3E8D">
        <w:rPr>
          <w:rFonts w:ascii="Times New Roman" w:eastAsia="Times New Roman" w:hAnsi="Times New Roman" w:cs="Times New Roman"/>
          <w:sz w:val="24"/>
          <w:lang w:val="en-US"/>
        </w:rPr>
        <w:t>Na takmičenju "Misliša", koji po deseti put organizuje "Arhimedes", učestvuju učenici od drugog razreda osnovne do četvrtog razreda srednje škole.</w:t>
      </w:r>
      <w:r w:rsidRPr="004E3E8D">
        <w:rPr>
          <w:rFonts w:ascii="Times New Roman" w:eastAsia="Times New Roman" w:hAnsi="Times New Roman" w:cs="Times New Roman"/>
          <w:sz w:val="24"/>
          <w:szCs w:val="24"/>
          <w:lang w:val="en-US"/>
        </w:rPr>
        <w:t xml:space="preserve"> </w:t>
      </w:r>
      <w:r w:rsidRPr="005740B7">
        <w:rPr>
          <w:rFonts w:ascii="Times New Roman" w:eastAsia="Times New Roman" w:hAnsi="Times New Roman" w:cs="Times New Roman"/>
          <w:sz w:val="24"/>
          <w:szCs w:val="24"/>
          <w:lang w:val="en-US"/>
        </w:rPr>
        <w:t>Svi učesnici takmičenja dobijaju sertifikate o učešću i prigodne poklone, a neće izostati ni nagrade i pohvale za postignute visoke rezultate.</w:t>
      </w:r>
      <w:r>
        <w:rPr>
          <w:rFonts w:ascii="Times New Roman" w:eastAsia="Times New Roman" w:hAnsi="Times New Roman" w:cs="Times New Roman"/>
          <w:bCs/>
          <w:sz w:val="24"/>
          <w:szCs w:val="24"/>
          <w:lang w:val="en-US"/>
        </w:rPr>
        <w:t xml:space="preserve"> </w:t>
      </w:r>
      <w:r w:rsidRPr="005740B7">
        <w:rPr>
          <w:rFonts w:ascii="Times New Roman" w:eastAsia="Times New Roman" w:hAnsi="Times New Roman" w:cs="Times New Roman"/>
          <w:sz w:val="24"/>
          <w:szCs w:val="24"/>
          <w:lang w:val="en-US"/>
        </w:rPr>
        <w:t>Najuspešniji će biti pozivani na veliko republičko finale 19. aprila u Beogradu, na kome se dodeljuju uobičajene nagrade i pohvale, ali i četiri specijalne nagrade - "Arhimedesova" letnja matematička škola na Tari ili Srebrnom jezeru u julu.</w:t>
      </w:r>
    </w:p>
    <w:p w:rsidR="004E3E8D" w:rsidRDefault="004E3E8D" w:rsidP="009937E0">
      <w:pPr>
        <w:spacing w:after="0" w:line="240" w:lineRule="auto"/>
        <w:jc w:val="both"/>
        <w:rPr>
          <w:rFonts w:ascii="Times New Roman" w:eastAsia="Times New Roman" w:hAnsi="Times New Roman" w:cs="Times New Roman"/>
          <w:sz w:val="24"/>
        </w:rPr>
      </w:pPr>
    </w:p>
    <w:p w:rsidR="00D87F04" w:rsidRPr="00095E8F" w:rsidRDefault="00D87F04" w:rsidP="00D87F04">
      <w:pPr>
        <w:spacing w:after="0" w:line="240" w:lineRule="auto"/>
        <w:jc w:val="center"/>
        <w:rPr>
          <w:rFonts w:ascii="Times New Roman" w:eastAsia="Times New Roman" w:hAnsi="Times New Roman" w:cs="Times New Roman"/>
          <w:b/>
          <w:bCs/>
          <w:color w:val="0000CC"/>
          <w:sz w:val="28"/>
          <w:lang w:val="en-US"/>
        </w:rPr>
      </w:pPr>
      <w:r w:rsidRPr="00095E8F">
        <w:rPr>
          <w:rFonts w:ascii="Times New Roman" w:eastAsia="Times New Roman" w:hAnsi="Times New Roman" w:cs="Times New Roman"/>
          <w:b/>
          <w:bCs/>
          <w:color w:val="0000CC"/>
          <w:sz w:val="28"/>
          <w:lang w:val="en-US"/>
        </w:rPr>
        <w:t>Pančevo: Koncert učenika solo pevanja i trube</w:t>
      </w:r>
    </w:p>
    <w:p w:rsidR="00D87F04" w:rsidRDefault="00D87F04" w:rsidP="00D87F04">
      <w:pPr>
        <w:spacing w:after="0" w:line="240" w:lineRule="auto"/>
        <w:jc w:val="both"/>
        <w:rPr>
          <w:rFonts w:ascii="Times New Roman" w:eastAsia="Times New Roman" w:hAnsi="Times New Roman" w:cs="Times New Roman"/>
          <w:bCs/>
          <w:sz w:val="24"/>
          <w:lang w:val="en-US"/>
        </w:rPr>
      </w:pPr>
    </w:p>
    <w:p w:rsidR="00D87F04" w:rsidRPr="00D87F04" w:rsidRDefault="00D87F04" w:rsidP="00D87F04">
      <w:pPr>
        <w:spacing w:after="0" w:line="240" w:lineRule="auto"/>
        <w:jc w:val="both"/>
        <w:rPr>
          <w:rFonts w:ascii="Times New Roman" w:eastAsia="Times New Roman" w:hAnsi="Times New Roman" w:cs="Times New Roman"/>
          <w:bCs/>
          <w:sz w:val="24"/>
          <w:lang w:val="en-US"/>
        </w:rPr>
      </w:pPr>
      <w:r>
        <w:rPr>
          <w:rFonts w:ascii="Times New Roman" w:eastAsia="Times New Roman" w:hAnsi="Times New Roman" w:cs="Times New Roman"/>
          <w:bCs/>
          <w:sz w:val="24"/>
          <w:lang w:val="en-US"/>
        </w:rPr>
        <w:tab/>
      </w:r>
      <w:r w:rsidRPr="00D87F04">
        <w:rPr>
          <w:rFonts w:ascii="Times New Roman" w:eastAsia="Times New Roman" w:hAnsi="Times New Roman" w:cs="Times New Roman"/>
          <w:bCs/>
          <w:sz w:val="24"/>
          <w:lang w:val="en-US"/>
        </w:rPr>
        <w:t>U Muzičkoj školi "Jovan Bandur" u Pančevu danas u 18.30 časova održaće se koncert učenika i učenica solo pevanja iz beogradske škole "Dr Vojislav Vučković", u klasi prof. Maje Đokić.</w:t>
      </w:r>
      <w:r>
        <w:rPr>
          <w:rFonts w:ascii="Times New Roman" w:eastAsia="Times New Roman" w:hAnsi="Times New Roman" w:cs="Times New Roman"/>
          <w:bCs/>
          <w:sz w:val="24"/>
          <w:lang w:val="en-US"/>
        </w:rPr>
        <w:t xml:space="preserve"> </w:t>
      </w:r>
      <w:r w:rsidRPr="00D87F04">
        <w:rPr>
          <w:rFonts w:ascii="Times New Roman" w:eastAsia="Times New Roman" w:hAnsi="Times New Roman" w:cs="Times New Roman"/>
          <w:sz w:val="24"/>
          <w:lang w:val="en-US"/>
        </w:rPr>
        <w:t xml:space="preserve">Kao gosti, nastupiće mladih trubači iz ove beogradske muzičke škole, u klasi prof. Nikoje </w:t>
      </w:r>
      <w:r w:rsidRPr="00D87F04">
        <w:rPr>
          <w:rFonts w:ascii="Times New Roman" w:eastAsia="Times New Roman" w:hAnsi="Times New Roman" w:cs="Times New Roman"/>
          <w:sz w:val="24"/>
          <w:lang w:val="en-US"/>
        </w:rPr>
        <w:lastRenderedPageBreak/>
        <w:t>Mijajlovića, kaže se u </w:t>
      </w:r>
      <w:r w:rsidRPr="00D87F04">
        <w:rPr>
          <w:rFonts w:ascii="Times New Roman" w:eastAsia="Times New Roman" w:hAnsi="Times New Roman" w:cs="Times New Roman"/>
          <w:bCs/>
          <w:sz w:val="24"/>
          <w:lang w:val="en-US"/>
        </w:rPr>
        <w:t>najavi</w:t>
      </w:r>
      <w:r>
        <w:rPr>
          <w:rFonts w:ascii="Times New Roman" w:eastAsia="Times New Roman" w:hAnsi="Times New Roman" w:cs="Times New Roman"/>
          <w:sz w:val="24"/>
          <w:lang w:val="en-US"/>
        </w:rPr>
        <w:t>.</w:t>
      </w:r>
      <w:r w:rsidRPr="00D87F04">
        <w:rPr>
          <w:rFonts w:ascii="Times New Roman" w:eastAsia="Times New Roman" w:hAnsi="Times New Roman" w:cs="Times New Roman"/>
          <w:sz w:val="24"/>
          <w:lang w:val="en-US"/>
        </w:rPr>
        <w:t xml:space="preserve"> Na program će biti A. Skarlati, A. Vivaldi, V.A. Mocart, F. Šubert, S. Rahmanjinov.</w:t>
      </w:r>
    </w:p>
    <w:p w:rsidR="001F5AED" w:rsidRDefault="001F5AED" w:rsidP="009937E0">
      <w:pPr>
        <w:spacing w:after="0" w:line="240" w:lineRule="auto"/>
        <w:jc w:val="both"/>
        <w:rPr>
          <w:rFonts w:ascii="Times New Roman" w:eastAsia="Times New Roman" w:hAnsi="Times New Roman" w:cs="Times New Roman"/>
          <w:sz w:val="24"/>
        </w:rPr>
      </w:pPr>
    </w:p>
    <w:p w:rsidR="004E3E8D" w:rsidRPr="00095E8F" w:rsidRDefault="004E3E8D" w:rsidP="004E3E8D">
      <w:pPr>
        <w:spacing w:after="0" w:line="240" w:lineRule="auto"/>
        <w:jc w:val="center"/>
        <w:rPr>
          <w:rFonts w:ascii="Times New Roman" w:eastAsia="Times New Roman" w:hAnsi="Times New Roman" w:cs="Times New Roman"/>
          <w:b/>
          <w:bCs/>
          <w:color w:val="0000CC"/>
          <w:sz w:val="28"/>
          <w:lang w:val="en-US"/>
        </w:rPr>
      </w:pPr>
      <w:r w:rsidRPr="00095E8F">
        <w:rPr>
          <w:rFonts w:ascii="Times New Roman" w:eastAsia="Times New Roman" w:hAnsi="Times New Roman" w:cs="Times New Roman"/>
          <w:b/>
          <w:bCs/>
          <w:color w:val="0000CC"/>
          <w:sz w:val="28"/>
          <w:lang w:val="en-US"/>
        </w:rPr>
        <w:t>Geo-vikend na PMF-u</w:t>
      </w:r>
    </w:p>
    <w:p w:rsidR="004E3E8D" w:rsidRPr="00095E8F" w:rsidRDefault="004E3E8D" w:rsidP="004E3E8D">
      <w:pPr>
        <w:spacing w:after="0" w:line="240" w:lineRule="auto"/>
        <w:jc w:val="both"/>
        <w:rPr>
          <w:rFonts w:ascii="Times New Roman" w:eastAsia="Times New Roman" w:hAnsi="Times New Roman" w:cs="Times New Roman"/>
          <w:b/>
          <w:bCs/>
          <w:color w:val="0000CC"/>
          <w:sz w:val="24"/>
          <w:lang w:val="en-US"/>
        </w:rPr>
      </w:pPr>
    </w:p>
    <w:p w:rsidR="004E3E8D" w:rsidRPr="004E3E8D" w:rsidRDefault="004E3E8D" w:rsidP="004E3E8D">
      <w:pPr>
        <w:spacing w:after="0" w:line="240" w:lineRule="auto"/>
        <w:jc w:val="both"/>
        <w:rPr>
          <w:rFonts w:ascii="Times New Roman" w:eastAsia="Times New Roman" w:hAnsi="Times New Roman" w:cs="Times New Roman"/>
          <w:bCs/>
          <w:sz w:val="24"/>
          <w:lang w:val="en-US"/>
        </w:rPr>
      </w:pPr>
      <w:r w:rsidRPr="004E3E8D">
        <w:rPr>
          <w:rFonts w:ascii="Times New Roman" w:eastAsia="Times New Roman" w:hAnsi="Times New Roman" w:cs="Times New Roman"/>
          <w:sz w:val="24"/>
          <w:lang w:val="en-US"/>
        </w:rPr>
        <w:drawing>
          <wp:anchor distT="0" distB="0" distL="114300" distR="114300" simplePos="0" relativeHeight="251667456" behindDoc="1" locked="0" layoutInCell="1" allowOverlap="1" wp14:anchorId="7102C37D" wp14:editId="1212814F">
            <wp:simplePos x="0" y="0"/>
            <wp:positionH relativeFrom="column">
              <wp:posOffset>3743325</wp:posOffset>
            </wp:positionH>
            <wp:positionV relativeFrom="paragraph">
              <wp:posOffset>245110</wp:posOffset>
            </wp:positionV>
            <wp:extent cx="2171700" cy="1085850"/>
            <wp:effectExtent l="0" t="0" r="0" b="0"/>
            <wp:wrapTight wrapText="bothSides">
              <wp:wrapPolygon edited="0">
                <wp:start x="0" y="0"/>
                <wp:lineTo x="0" y="21221"/>
                <wp:lineTo x="21411" y="21221"/>
                <wp:lineTo x="21411" y="0"/>
                <wp:lineTo x="0" y="0"/>
              </wp:wrapPolygon>
            </wp:wrapTight>
            <wp:docPr id="4"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lang w:val="en-US"/>
        </w:rPr>
        <w:tab/>
      </w:r>
      <w:r w:rsidRPr="004E3E8D">
        <w:rPr>
          <w:rFonts w:ascii="Times New Roman" w:eastAsia="Times New Roman" w:hAnsi="Times New Roman" w:cs="Times New Roman"/>
          <w:bCs/>
          <w:sz w:val="24"/>
          <w:lang w:val="en-US"/>
        </w:rPr>
        <w:t>Departman za geografiju, turizam i hotelijerstvo Prirodno-matematičkog fakulteta u Novom Sadu u subotu 14. marta prvi put organizuje naučno-popularni događaj "Putuj, istražuj i uživaj".</w:t>
      </w:r>
      <w:r>
        <w:rPr>
          <w:rFonts w:ascii="Times New Roman" w:eastAsia="Times New Roman" w:hAnsi="Times New Roman" w:cs="Times New Roman"/>
          <w:bCs/>
          <w:sz w:val="24"/>
          <w:lang w:val="en-US"/>
        </w:rPr>
        <w:t xml:space="preserve"> </w:t>
      </w:r>
      <w:r w:rsidRPr="004E3E8D">
        <w:rPr>
          <w:rFonts w:ascii="Times New Roman" w:eastAsia="Times New Roman" w:hAnsi="Times New Roman" w:cs="Times New Roman"/>
          <w:sz w:val="24"/>
          <w:lang w:val="en-US"/>
        </w:rPr>
        <w:t>Program je namenjen srednjoškolcima i ima za cilj da im kroz interesantna predavanja i radionice približi geografiju i turizam.</w:t>
      </w:r>
      <w:r>
        <w:rPr>
          <w:rFonts w:ascii="Times New Roman" w:eastAsia="Times New Roman" w:hAnsi="Times New Roman" w:cs="Times New Roman"/>
          <w:bCs/>
          <w:sz w:val="24"/>
          <w:lang w:val="en-US"/>
        </w:rPr>
        <w:t xml:space="preserve"> </w:t>
      </w:r>
      <w:r w:rsidRPr="004E3E8D">
        <w:rPr>
          <w:rFonts w:ascii="Times New Roman" w:eastAsia="Times New Roman" w:hAnsi="Times New Roman" w:cs="Times New Roman"/>
          <w:sz w:val="24"/>
          <w:lang w:val="en-US"/>
        </w:rPr>
        <w:t>Mladi će dobiti informacije o tome kako je geografija neprepoznat i neiskorišćen potencijal u svim društvenim sferama, kao i odgovore na pitanja: Da li je život u gradu bolјi od života na selu? Da li danas brojne informacije o globalnom otopljenju, povećanju nivoa Svetskog mora, predstavljaju predznake novog ledenog doba?</w:t>
      </w:r>
      <w:r>
        <w:rPr>
          <w:rFonts w:ascii="Times New Roman" w:eastAsia="Times New Roman" w:hAnsi="Times New Roman" w:cs="Times New Roman"/>
          <w:sz w:val="24"/>
          <w:lang w:val="en-US"/>
        </w:rPr>
        <w:t xml:space="preserve"> </w:t>
      </w:r>
      <w:r w:rsidRPr="004E3E8D">
        <w:rPr>
          <w:rFonts w:ascii="Times New Roman" w:eastAsia="Times New Roman" w:hAnsi="Times New Roman" w:cs="Times New Roman"/>
          <w:sz w:val="24"/>
          <w:lang w:val="en-US"/>
        </w:rPr>
        <w:t>Srednjoškolci će se kroz kreativne radionice upoznati sa svetom propagande, na koje sve načine mogu da stave planetu u džep, kako od voća i povrća da naprave različite i ukusne dekoracije i da ocenjuju lovačke trofeje, najavili su organizatori.</w:t>
      </w:r>
      <w:r>
        <w:rPr>
          <w:rFonts w:ascii="Times New Roman" w:eastAsia="Times New Roman" w:hAnsi="Times New Roman" w:cs="Times New Roman"/>
          <w:sz w:val="24"/>
          <w:lang w:val="en-US"/>
        </w:rPr>
        <w:t xml:space="preserve"> </w:t>
      </w:r>
      <w:r w:rsidRPr="004E3E8D">
        <w:rPr>
          <w:rFonts w:ascii="Times New Roman" w:eastAsia="Times New Roman" w:hAnsi="Times New Roman" w:cs="Times New Roman"/>
          <w:sz w:val="24"/>
          <w:lang w:val="en-US"/>
        </w:rPr>
        <w:t>Manifestacija traje od 10 do 14 časova. Prema programu, predavanja počinju u 10.30 a radionice u 14 časova.</w:t>
      </w:r>
      <w:r>
        <w:rPr>
          <w:rFonts w:ascii="Times New Roman" w:eastAsia="Times New Roman" w:hAnsi="Times New Roman" w:cs="Times New Roman"/>
          <w:sz w:val="24"/>
          <w:lang w:val="en-US"/>
        </w:rPr>
        <w:t xml:space="preserve"> </w:t>
      </w:r>
      <w:r w:rsidRPr="004E3E8D">
        <w:rPr>
          <w:rFonts w:ascii="Times New Roman" w:eastAsia="Times New Roman" w:hAnsi="Times New Roman" w:cs="Times New Roman"/>
          <w:sz w:val="24"/>
          <w:lang w:val="en-US"/>
        </w:rPr>
        <w:t xml:space="preserve">Za dodatne informacije moguće je kontaktirati Departman za geografiju, turizam i hotelijerstvo putem telefona 021 45 0104 ili mejla </w:t>
      </w:r>
      <w:hyperlink r:id="rId14" w:history="1">
        <w:r w:rsidRPr="00CA43AF">
          <w:rPr>
            <w:rStyle w:val="Hyperlink"/>
            <w:rFonts w:ascii="Times New Roman" w:eastAsia="Times New Roman" w:hAnsi="Times New Roman" w:cs="Times New Roman"/>
            <w:sz w:val="24"/>
            <w:lang w:val="en-US"/>
          </w:rPr>
          <w:t>ffice@dgt.uns.ac.rs</w:t>
        </w:r>
      </w:hyperlink>
      <w:r>
        <w:rPr>
          <w:rFonts w:ascii="Times New Roman" w:eastAsia="Times New Roman" w:hAnsi="Times New Roman" w:cs="Times New Roman"/>
          <w:sz w:val="24"/>
          <w:lang w:val="en-US"/>
        </w:rPr>
        <w:t xml:space="preserve"> </w:t>
      </w:r>
      <w:r w:rsidRPr="004E3E8D">
        <w:rPr>
          <w:rFonts w:ascii="Times New Roman" w:eastAsia="Times New Roman" w:hAnsi="Times New Roman" w:cs="Times New Roman"/>
          <w:sz w:val="24"/>
          <w:lang w:val="en-US"/>
        </w:rPr>
        <w:t>.</w:t>
      </w:r>
    </w:p>
    <w:p w:rsidR="009A6089" w:rsidRDefault="009A6089" w:rsidP="009937E0">
      <w:pPr>
        <w:spacing w:after="0" w:line="240" w:lineRule="auto"/>
        <w:jc w:val="both"/>
        <w:rPr>
          <w:rFonts w:ascii="Times New Roman" w:eastAsia="Times New Roman" w:hAnsi="Times New Roman" w:cs="Times New Roman"/>
          <w:sz w:val="24"/>
        </w:rPr>
      </w:pPr>
    </w:p>
    <w:p w:rsidR="009A6089" w:rsidRPr="009A6089" w:rsidRDefault="009A6089" w:rsidP="009A6089">
      <w:pPr>
        <w:spacing w:after="0" w:line="240" w:lineRule="auto"/>
        <w:jc w:val="center"/>
        <w:rPr>
          <w:rFonts w:ascii="Times New Roman" w:eastAsia="Times New Roman" w:hAnsi="Times New Roman" w:cs="Times New Roman"/>
          <w:b/>
          <w:color w:val="0000CC"/>
          <w:sz w:val="28"/>
          <w:lang w:val="en-US"/>
        </w:rPr>
      </w:pPr>
      <w:r w:rsidRPr="009A6089">
        <w:rPr>
          <w:rFonts w:ascii="Times New Roman" w:eastAsia="Times New Roman" w:hAnsi="Times New Roman" w:cs="Times New Roman"/>
          <w:b/>
          <w:color w:val="0000CC"/>
          <w:sz w:val="28"/>
          <w:lang w:val="en-US"/>
        </w:rPr>
        <w:t>Evidentiranje đaka prvaka</w:t>
      </w:r>
    </w:p>
    <w:p w:rsidR="009A6089" w:rsidRPr="009A6089" w:rsidRDefault="009A6089" w:rsidP="009A6089">
      <w:pPr>
        <w:spacing w:after="0" w:line="240" w:lineRule="auto"/>
        <w:jc w:val="both"/>
        <w:rPr>
          <w:rFonts w:ascii="Times New Roman" w:eastAsia="Times New Roman" w:hAnsi="Times New Roman" w:cs="Times New Roman"/>
          <w:bCs/>
          <w:sz w:val="24"/>
          <w:lang w:val="en-US"/>
        </w:rPr>
      </w:pPr>
    </w:p>
    <w:p w:rsidR="009A6089" w:rsidRPr="009A6089" w:rsidRDefault="009A6089" w:rsidP="009A6089">
      <w:pPr>
        <w:spacing w:after="0" w:line="240" w:lineRule="auto"/>
        <w:jc w:val="both"/>
        <w:rPr>
          <w:rFonts w:ascii="Times New Roman" w:eastAsia="Times New Roman" w:hAnsi="Times New Roman" w:cs="Times New Roman"/>
          <w:bCs/>
          <w:sz w:val="24"/>
          <w:lang w:val="en-US"/>
        </w:rPr>
      </w:pPr>
      <w:r w:rsidRPr="009A6089">
        <w:rPr>
          <w:rFonts w:ascii="Times New Roman" w:eastAsia="Times New Roman" w:hAnsi="Times New Roman" w:cs="Times New Roman"/>
          <w:bCs/>
          <w:sz w:val="24"/>
          <w:lang w:val="en-US"/>
        </w:rPr>
        <w:tab/>
        <w:t xml:space="preserve">Odeljenje za obrazovanje raspisalo je oglas za evidentiranje dece za upis u prvi razred osnovne škole, školske 2015/2016. godine. U prvi razred upisuju se deca rođena od 1. marta 2008. do 1. marta 2009. godine. </w:t>
      </w:r>
      <w:r w:rsidRPr="009A6089">
        <w:rPr>
          <w:rFonts w:ascii="Times New Roman" w:eastAsia="Times New Roman" w:hAnsi="Times New Roman" w:cs="Times New Roman"/>
          <w:sz w:val="24"/>
          <w:lang w:val="en-US"/>
        </w:rPr>
        <w:t>Prvi razred mogu upisati i deca starosti od šest do šest i po godina, ali tek posle provere spremnosti za polazak u školu. Prijavljivanje dece za upis u prvi razred osnovne škole obavezni su da izvrše roditelji, odnosno staratelji. </w:t>
      </w:r>
      <w:r w:rsidRPr="009A6089">
        <w:rPr>
          <w:rFonts w:ascii="Times New Roman" w:eastAsia="Times New Roman" w:hAnsi="Times New Roman" w:cs="Times New Roman"/>
          <w:bCs/>
          <w:sz w:val="24"/>
          <w:lang w:val="en-US"/>
        </w:rPr>
        <w:t>- Prilikom prijave potrebno je na uvid dostaviti: izvod iz matične knjige rođenih za dete, važeću ličnu kartu sa tačnom adresom roditelja (staratelja), a za decu pod starateljstvom i rešenje o starateljstvu</w:t>
      </w:r>
      <w:r w:rsidRPr="009A6089">
        <w:rPr>
          <w:rFonts w:ascii="Times New Roman" w:eastAsia="Times New Roman" w:hAnsi="Times New Roman" w:cs="Times New Roman"/>
          <w:sz w:val="24"/>
          <w:lang w:val="en-US"/>
        </w:rPr>
        <w:t>. Prijavljivanje dece vršiće se u Odeljenju za obrazovanje Gradske uprave grada Sombora, soba 50, u prizemlju Županije, svakog radnog dana od 9 do 13 časova - saopštili su nadležni. Po okončanju evidentiranja dece, škole će pisanim putem obavestiti roditelje o terminima upisa i proveri spremnosti za polazak u školu. </w:t>
      </w:r>
      <w:r w:rsidRPr="009A6089">
        <w:rPr>
          <w:rFonts w:ascii="Times New Roman" w:eastAsia="Times New Roman" w:hAnsi="Times New Roman" w:cs="Times New Roman"/>
          <w:bCs/>
          <w:sz w:val="24"/>
          <w:lang w:val="en-US"/>
        </w:rPr>
        <w:t>Prijavljivanje dece u selima vršiće se u seoskim osnovnim školama u periodu od 16. marta do 17. aprila</w:t>
      </w:r>
      <w:r w:rsidRPr="009A6089">
        <w:rPr>
          <w:rFonts w:ascii="Times New Roman" w:eastAsia="Times New Roman" w:hAnsi="Times New Roman" w:cs="Times New Roman"/>
          <w:sz w:val="24"/>
          <w:lang w:val="en-US"/>
        </w:rPr>
        <w:t>. </w:t>
      </w:r>
      <w:r w:rsidRPr="009A6089">
        <w:rPr>
          <w:rFonts w:ascii="Times New Roman" w:eastAsia="Times New Roman" w:hAnsi="Times New Roman" w:cs="Times New Roman"/>
          <w:bCs/>
          <w:sz w:val="24"/>
          <w:lang w:val="en-US"/>
        </w:rPr>
        <w:t xml:space="preserve"> </w:t>
      </w:r>
      <w:r w:rsidRPr="009A6089">
        <w:rPr>
          <w:rFonts w:ascii="Times New Roman" w:eastAsia="Times New Roman" w:hAnsi="Times New Roman" w:cs="Times New Roman"/>
          <w:sz w:val="24"/>
          <w:lang w:val="en-US"/>
        </w:rPr>
        <w:t>Utvrđeni raspored po gradskim osnovnim školama: </w:t>
      </w:r>
      <w:r w:rsidRPr="009A6089">
        <w:rPr>
          <w:rFonts w:ascii="Times New Roman" w:eastAsia="Times New Roman" w:hAnsi="Times New Roman" w:cs="Times New Roman"/>
          <w:bCs/>
          <w:sz w:val="24"/>
          <w:lang w:val="en-US"/>
        </w:rPr>
        <w:t>Avram Mrazović</w:t>
      </w:r>
      <w:r w:rsidRPr="009A6089">
        <w:rPr>
          <w:rFonts w:ascii="Times New Roman" w:eastAsia="Times New Roman" w:hAnsi="Times New Roman" w:cs="Times New Roman"/>
          <w:sz w:val="24"/>
          <w:lang w:val="en-US"/>
        </w:rPr>
        <w:t> - od 16. do 20. marta, </w:t>
      </w:r>
      <w:r w:rsidRPr="009A6089">
        <w:rPr>
          <w:rFonts w:ascii="Times New Roman" w:eastAsia="Times New Roman" w:hAnsi="Times New Roman" w:cs="Times New Roman"/>
          <w:bCs/>
          <w:sz w:val="24"/>
          <w:lang w:val="en-US"/>
        </w:rPr>
        <w:t>Nikola Vukićević</w:t>
      </w:r>
      <w:r w:rsidRPr="009A6089">
        <w:rPr>
          <w:rFonts w:ascii="Times New Roman" w:eastAsia="Times New Roman" w:hAnsi="Times New Roman" w:cs="Times New Roman"/>
          <w:sz w:val="24"/>
          <w:lang w:val="en-US"/>
        </w:rPr>
        <w:t> - od 23. do 27. marta, </w:t>
      </w:r>
      <w:r w:rsidRPr="009A6089">
        <w:rPr>
          <w:rFonts w:ascii="Times New Roman" w:eastAsia="Times New Roman" w:hAnsi="Times New Roman" w:cs="Times New Roman"/>
          <w:bCs/>
          <w:sz w:val="24"/>
          <w:lang w:val="en-US"/>
        </w:rPr>
        <w:t>Ivo Lola Ribar</w:t>
      </w:r>
      <w:r w:rsidRPr="009A6089">
        <w:rPr>
          <w:rFonts w:ascii="Times New Roman" w:eastAsia="Times New Roman" w:hAnsi="Times New Roman" w:cs="Times New Roman"/>
          <w:sz w:val="24"/>
          <w:lang w:val="en-US"/>
        </w:rPr>
        <w:t>- od 30. marta do 3. aprila, </w:t>
      </w:r>
      <w:r w:rsidRPr="009A6089">
        <w:rPr>
          <w:rFonts w:ascii="Times New Roman" w:eastAsia="Times New Roman" w:hAnsi="Times New Roman" w:cs="Times New Roman"/>
          <w:bCs/>
          <w:sz w:val="24"/>
          <w:lang w:val="en-US"/>
        </w:rPr>
        <w:t>Dositej Obradović</w:t>
      </w:r>
      <w:r w:rsidRPr="009A6089">
        <w:rPr>
          <w:rFonts w:ascii="Times New Roman" w:eastAsia="Times New Roman" w:hAnsi="Times New Roman" w:cs="Times New Roman"/>
          <w:sz w:val="24"/>
          <w:lang w:val="en-US"/>
        </w:rPr>
        <w:t> - od 06. do 09. aprila i </w:t>
      </w:r>
      <w:r w:rsidRPr="009A6089">
        <w:rPr>
          <w:rFonts w:ascii="Times New Roman" w:eastAsia="Times New Roman" w:hAnsi="Times New Roman" w:cs="Times New Roman"/>
          <w:bCs/>
          <w:sz w:val="24"/>
          <w:lang w:val="en-US"/>
        </w:rPr>
        <w:t>Bratstvo jedinstvo</w:t>
      </w:r>
      <w:r w:rsidRPr="009A6089">
        <w:rPr>
          <w:rFonts w:ascii="Times New Roman" w:eastAsia="Times New Roman" w:hAnsi="Times New Roman" w:cs="Times New Roman"/>
          <w:sz w:val="24"/>
          <w:lang w:val="en-US"/>
        </w:rPr>
        <w:t> - od 14. do 17. aprila.</w:t>
      </w:r>
    </w:p>
    <w:p w:rsidR="009A6089" w:rsidRDefault="009A6089" w:rsidP="009937E0">
      <w:pPr>
        <w:spacing w:after="0" w:line="240" w:lineRule="auto"/>
        <w:jc w:val="both"/>
        <w:rPr>
          <w:rFonts w:ascii="Times New Roman" w:eastAsia="Times New Roman" w:hAnsi="Times New Roman" w:cs="Times New Roman"/>
          <w:sz w:val="24"/>
        </w:rPr>
      </w:pPr>
    </w:p>
    <w:p w:rsidR="009A6089" w:rsidRPr="009A6089" w:rsidRDefault="009A6089" w:rsidP="009A6089">
      <w:pPr>
        <w:spacing w:after="0" w:line="240" w:lineRule="auto"/>
        <w:jc w:val="center"/>
        <w:rPr>
          <w:rFonts w:ascii="Times New Roman" w:eastAsia="Times New Roman" w:hAnsi="Times New Roman" w:cs="Times New Roman"/>
          <w:b/>
          <w:color w:val="0000CC"/>
          <w:sz w:val="28"/>
          <w:lang w:val="en-US"/>
        </w:rPr>
      </w:pPr>
      <w:r w:rsidRPr="009A6089">
        <w:rPr>
          <w:rFonts w:ascii="Times New Roman" w:eastAsia="Times New Roman" w:hAnsi="Times New Roman" w:cs="Times New Roman"/>
          <w:b/>
          <w:color w:val="0000CC"/>
          <w:sz w:val="28"/>
          <w:lang w:val="en-US"/>
        </w:rPr>
        <w:t>Sombor: Sredstva za sportske programe škola</w:t>
      </w:r>
    </w:p>
    <w:p w:rsidR="009A6089" w:rsidRPr="009A6089" w:rsidRDefault="009A6089" w:rsidP="009A6089">
      <w:pPr>
        <w:spacing w:after="0" w:line="240" w:lineRule="auto"/>
        <w:jc w:val="both"/>
        <w:rPr>
          <w:rFonts w:ascii="Times New Roman" w:eastAsia="Times New Roman" w:hAnsi="Times New Roman" w:cs="Times New Roman"/>
          <w:sz w:val="24"/>
          <w:lang w:val="en-US"/>
        </w:rPr>
      </w:pPr>
    </w:p>
    <w:p w:rsidR="009A6089" w:rsidRPr="009A6089" w:rsidRDefault="009A6089" w:rsidP="009A6089">
      <w:pPr>
        <w:spacing w:after="0" w:line="240" w:lineRule="auto"/>
        <w:jc w:val="both"/>
        <w:rPr>
          <w:rFonts w:ascii="Times New Roman" w:eastAsia="Times New Roman" w:hAnsi="Times New Roman" w:cs="Times New Roman"/>
          <w:b/>
          <w:bCs/>
          <w:sz w:val="24"/>
          <w:lang w:val="en-US"/>
        </w:rPr>
      </w:pPr>
      <w:r>
        <w:rPr>
          <w:rFonts w:ascii="Times New Roman" w:eastAsia="Times New Roman" w:hAnsi="Times New Roman" w:cs="Times New Roman"/>
          <w:b/>
          <w:bCs/>
          <w:sz w:val="24"/>
          <w:lang w:val="en-US"/>
        </w:rPr>
        <w:tab/>
      </w:r>
      <w:r w:rsidRPr="009A6089">
        <w:rPr>
          <w:rFonts w:ascii="Times New Roman" w:eastAsia="Times New Roman" w:hAnsi="Times New Roman" w:cs="Times New Roman"/>
          <w:bCs/>
          <w:sz w:val="24"/>
          <w:lang w:val="en-US"/>
        </w:rPr>
        <w:t xml:space="preserve">Milion dinara je opredeljeno za sportske programe obrazovno-vaspitnih ustanova sa teritorije grada Sombora - saopštio je Sportski savez grada Sombora. </w:t>
      </w:r>
      <w:r w:rsidRPr="009A6089">
        <w:rPr>
          <w:rFonts w:ascii="Times New Roman" w:eastAsia="Times New Roman" w:hAnsi="Times New Roman" w:cs="Times New Roman"/>
          <w:sz w:val="24"/>
          <w:lang w:val="en-US"/>
        </w:rPr>
        <w:t>Konkursom, koji je objavljen juče, predviđa se realizacija različitih sportskih aktivnosti netakmičarskog sadržaja koji za cilj imaju </w:t>
      </w:r>
      <w:r w:rsidRPr="009A6089">
        <w:rPr>
          <w:rFonts w:ascii="Times New Roman" w:eastAsia="Times New Roman" w:hAnsi="Times New Roman" w:cs="Times New Roman"/>
          <w:bCs/>
          <w:sz w:val="24"/>
          <w:lang w:val="en-US"/>
        </w:rPr>
        <w:t>afirmaciju sporta u školama uz učešće što većeg broja dece</w:t>
      </w:r>
      <w:r w:rsidRPr="009A6089">
        <w:rPr>
          <w:rFonts w:ascii="Times New Roman" w:eastAsia="Times New Roman" w:hAnsi="Times New Roman" w:cs="Times New Roman"/>
          <w:sz w:val="24"/>
          <w:lang w:val="en-US"/>
        </w:rPr>
        <w:t xml:space="preserve"> (pogotovo dece koja </w:t>
      </w:r>
      <w:r w:rsidRPr="009A6089">
        <w:rPr>
          <w:rFonts w:ascii="Times New Roman" w:eastAsia="Times New Roman" w:hAnsi="Times New Roman" w:cs="Times New Roman"/>
          <w:sz w:val="24"/>
          <w:lang w:val="en-US"/>
        </w:rPr>
        <w:lastRenderedPageBreak/>
        <w:t xml:space="preserve">nisu sportski aktivna). - Projekti se mogu odnositi još i na promocija zdravih stilova života, negovanja fer pleja i kulture navijanja, realizaciju sportskih aktivnosti i fizičkog vežbanja koji nisu dostupni učenicima i učenicama kroz redovni školski plan i program, te negovanje tradicionalnih sportskih igara - piše pozivu.  </w:t>
      </w:r>
      <w:r w:rsidRPr="009A6089">
        <w:rPr>
          <w:rFonts w:ascii="Times New Roman" w:eastAsia="Times New Roman" w:hAnsi="Times New Roman" w:cs="Times New Roman"/>
          <w:bCs/>
          <w:sz w:val="24"/>
          <w:lang w:val="en-US"/>
        </w:rPr>
        <w:t>Ukupan iznos sredstava na Pozivu za saradnju je milion dinara</w:t>
      </w:r>
      <w:r w:rsidRPr="009A6089">
        <w:rPr>
          <w:rFonts w:ascii="Times New Roman" w:eastAsia="Times New Roman" w:hAnsi="Times New Roman" w:cs="Times New Roman"/>
          <w:sz w:val="24"/>
          <w:lang w:val="en-US"/>
        </w:rPr>
        <w:t>. Vrednost jednog programa ne može biti veća od 200.000 dinara, a obrazovno-vaspitna ustanova može predložiti samo jedan projekat. </w:t>
      </w:r>
      <w:r w:rsidRPr="009A6089">
        <w:rPr>
          <w:rFonts w:ascii="Times New Roman" w:eastAsia="Times New Roman" w:hAnsi="Times New Roman" w:cs="Times New Roman"/>
          <w:bCs/>
          <w:sz w:val="24"/>
          <w:lang w:val="en-US"/>
        </w:rPr>
        <w:t>Prijave na konkurs podnose se Sportskom savezu grada Sombora najkasnije do 23. marta u 12 časova</w:t>
      </w:r>
      <w:r w:rsidRPr="009A6089">
        <w:rPr>
          <w:rFonts w:ascii="Times New Roman" w:eastAsia="Times New Roman" w:hAnsi="Times New Roman" w:cs="Times New Roman"/>
          <w:sz w:val="24"/>
          <w:lang w:val="en-US"/>
        </w:rPr>
        <w:t>. U prilogu vesti preuzmite konkursni poziv i prijavni formular.</w:t>
      </w:r>
    </w:p>
    <w:p w:rsidR="009A6089" w:rsidRDefault="009A6089" w:rsidP="009937E0">
      <w:pPr>
        <w:spacing w:after="0" w:line="240" w:lineRule="auto"/>
        <w:jc w:val="both"/>
        <w:rPr>
          <w:rFonts w:ascii="Times New Roman" w:eastAsia="Times New Roman" w:hAnsi="Times New Roman" w:cs="Times New Roman"/>
          <w:sz w:val="24"/>
        </w:rPr>
      </w:pPr>
    </w:p>
    <w:p w:rsidR="001F5AED" w:rsidRPr="00095E8F" w:rsidRDefault="001F5AED" w:rsidP="001F5AED">
      <w:pPr>
        <w:spacing w:after="0" w:line="240" w:lineRule="auto"/>
        <w:jc w:val="center"/>
        <w:rPr>
          <w:rFonts w:ascii="Times New Roman" w:eastAsia="Times New Roman" w:hAnsi="Times New Roman" w:cs="Times New Roman"/>
          <w:b/>
          <w:bCs/>
          <w:color w:val="0000CC"/>
          <w:sz w:val="28"/>
          <w:lang w:val="en-US"/>
        </w:rPr>
      </w:pPr>
      <w:r w:rsidRPr="00095E8F">
        <w:rPr>
          <w:rFonts w:ascii="Times New Roman" w:eastAsia="Times New Roman" w:hAnsi="Times New Roman" w:cs="Times New Roman"/>
          <w:b/>
          <w:bCs/>
          <w:color w:val="0000CC"/>
          <w:sz w:val="28"/>
          <w:lang w:val="en-US"/>
        </w:rPr>
        <w:t>Usavršavanje za talente baletske škole</w:t>
      </w:r>
    </w:p>
    <w:p w:rsidR="001F5AED" w:rsidRDefault="001F5AED" w:rsidP="001F5AED">
      <w:pPr>
        <w:spacing w:after="0" w:line="240" w:lineRule="auto"/>
        <w:jc w:val="both"/>
        <w:rPr>
          <w:rFonts w:ascii="Times New Roman" w:eastAsia="Times New Roman" w:hAnsi="Times New Roman" w:cs="Times New Roman"/>
          <w:b/>
          <w:bCs/>
          <w:sz w:val="24"/>
          <w:lang w:val="en-US"/>
        </w:rPr>
      </w:pPr>
    </w:p>
    <w:p w:rsidR="001F5AED" w:rsidRPr="001F5AED" w:rsidRDefault="001F5AED" w:rsidP="001F5AED">
      <w:pPr>
        <w:spacing w:after="0" w:line="240" w:lineRule="auto"/>
        <w:jc w:val="both"/>
        <w:rPr>
          <w:rFonts w:ascii="Times New Roman" w:eastAsia="Times New Roman" w:hAnsi="Times New Roman" w:cs="Times New Roman"/>
          <w:bCs/>
          <w:sz w:val="24"/>
          <w:lang w:val="en-US"/>
        </w:rPr>
      </w:pPr>
      <w:r w:rsidRPr="001F5AED">
        <w:rPr>
          <w:rFonts w:ascii="Times New Roman" w:eastAsia="Times New Roman" w:hAnsi="Times New Roman" w:cs="Times New Roman"/>
          <w:sz w:val="24"/>
          <w:lang w:val="en-US"/>
        </w:rPr>
        <w:drawing>
          <wp:anchor distT="0" distB="0" distL="114300" distR="114300" simplePos="0" relativeHeight="251668480" behindDoc="1" locked="0" layoutInCell="1" allowOverlap="1" wp14:anchorId="59337D91" wp14:editId="2764F8F2">
            <wp:simplePos x="0" y="0"/>
            <wp:positionH relativeFrom="column">
              <wp:posOffset>3743325</wp:posOffset>
            </wp:positionH>
            <wp:positionV relativeFrom="paragraph">
              <wp:posOffset>241300</wp:posOffset>
            </wp:positionV>
            <wp:extent cx="2190750" cy="1095375"/>
            <wp:effectExtent l="0" t="0" r="0" b="9525"/>
            <wp:wrapTight wrapText="bothSides">
              <wp:wrapPolygon edited="0">
                <wp:start x="0" y="0"/>
                <wp:lineTo x="0" y="21412"/>
                <wp:lineTo x="21412" y="21412"/>
                <wp:lineTo x="21412" y="0"/>
                <wp:lineTo x="0" y="0"/>
              </wp:wrapPolygon>
            </wp:wrapTight>
            <wp:docPr id="2" name="Picture 2" descr="snp.org.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np.org.rs"/>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lang w:val="en-US"/>
        </w:rPr>
        <w:tab/>
      </w:r>
      <w:r w:rsidRPr="001F5AED">
        <w:rPr>
          <w:rFonts w:ascii="Times New Roman" w:eastAsia="Times New Roman" w:hAnsi="Times New Roman" w:cs="Times New Roman"/>
          <w:bCs/>
          <w:sz w:val="24"/>
          <w:lang w:val="en-US"/>
        </w:rPr>
        <w:t>Baletska škola nacionalne fondacije za igru je jedina baletska škola u Srbiji, koja se oslanja na rad profesionalnih pedagoga iz inostranstva.</w:t>
      </w:r>
      <w:r>
        <w:rPr>
          <w:rFonts w:ascii="Times New Roman" w:eastAsia="Times New Roman" w:hAnsi="Times New Roman" w:cs="Times New Roman"/>
          <w:bCs/>
          <w:sz w:val="24"/>
          <w:lang w:val="en-US"/>
        </w:rPr>
        <w:t xml:space="preserve"> </w:t>
      </w:r>
      <w:r w:rsidRPr="001F5AED">
        <w:rPr>
          <w:rFonts w:ascii="Times New Roman" w:eastAsia="Times New Roman" w:hAnsi="Times New Roman" w:cs="Times New Roman"/>
          <w:sz w:val="24"/>
          <w:lang w:val="en-US"/>
        </w:rPr>
        <w:t>Nacionalna fondacija čini sve da omogući školovanje one dece čiji roditelji nisu u mogućnosti da finansijski podrže njihovu edukaciju.</w:t>
      </w:r>
      <w:r>
        <w:rPr>
          <w:rFonts w:ascii="Times New Roman" w:eastAsia="Times New Roman" w:hAnsi="Times New Roman" w:cs="Times New Roman"/>
          <w:bCs/>
          <w:sz w:val="24"/>
          <w:lang w:val="en-US"/>
        </w:rPr>
        <w:t xml:space="preserve"> </w:t>
      </w:r>
      <w:r w:rsidRPr="001F5AED">
        <w:rPr>
          <w:rFonts w:ascii="Times New Roman" w:eastAsia="Times New Roman" w:hAnsi="Times New Roman" w:cs="Times New Roman"/>
          <w:sz w:val="24"/>
          <w:lang w:val="en-US"/>
        </w:rPr>
        <w:t>Tako će, zahvaljujući, donatorskoj akciji kompanije DDOR Novi Sad mladi talenti ove godine otiću u Italiju na dodatno usavršavanje.</w:t>
      </w:r>
      <w:r>
        <w:rPr>
          <w:rFonts w:ascii="Times New Roman" w:eastAsia="Times New Roman" w:hAnsi="Times New Roman" w:cs="Times New Roman"/>
          <w:bCs/>
          <w:sz w:val="24"/>
          <w:lang w:val="en-US"/>
        </w:rPr>
        <w:t xml:space="preserve"> </w:t>
      </w:r>
      <w:r w:rsidRPr="001F5AED">
        <w:rPr>
          <w:rFonts w:ascii="Times New Roman" w:eastAsia="Times New Roman" w:hAnsi="Times New Roman" w:cs="Times New Roman"/>
          <w:sz w:val="24"/>
          <w:lang w:val="en-US"/>
        </w:rPr>
        <w:t>U susret Beogradskom festivalu igre, 23. marta, Aja Jung, osnivač Nacionalne fondacije za igru kaže da Srbija ima „talentovane klince“ i da je cilj Fondacije da im omogući profesionalnu edukaciju kako bi jednog dana postali poznati igrači.</w:t>
      </w:r>
      <w:r>
        <w:rPr>
          <w:rFonts w:ascii="Times New Roman" w:eastAsia="Times New Roman" w:hAnsi="Times New Roman" w:cs="Times New Roman"/>
          <w:sz w:val="24"/>
          <w:lang w:val="en-US"/>
        </w:rPr>
        <w:t xml:space="preserve"> </w:t>
      </w:r>
      <w:r w:rsidRPr="001F5AED">
        <w:rPr>
          <w:rFonts w:ascii="Times New Roman" w:eastAsia="Times New Roman" w:hAnsi="Times New Roman" w:cs="Times New Roman"/>
          <w:sz w:val="24"/>
          <w:lang w:val="en-US"/>
        </w:rPr>
        <w:t>U edukaciji mladih talenata u Srbiji već pet godina učestvuju eminentni profesori iz prestižnih svetskih institucija kao što su Akademija Teatra milanske Skale i Konzervatorijum za igru u Parizu.</w:t>
      </w:r>
    </w:p>
    <w:p w:rsidR="009A6089" w:rsidRDefault="009A6089" w:rsidP="009937E0">
      <w:pPr>
        <w:spacing w:after="0" w:line="240" w:lineRule="auto"/>
        <w:jc w:val="both"/>
        <w:rPr>
          <w:rFonts w:ascii="Times New Roman" w:eastAsia="Times New Roman" w:hAnsi="Times New Roman" w:cs="Times New Roman"/>
          <w:sz w:val="24"/>
        </w:rPr>
      </w:pPr>
    </w:p>
    <w:p w:rsidR="009A6089" w:rsidRPr="009A6089" w:rsidRDefault="009A6089" w:rsidP="009A6089">
      <w:pPr>
        <w:spacing w:after="0" w:line="240" w:lineRule="auto"/>
        <w:jc w:val="center"/>
        <w:rPr>
          <w:rFonts w:ascii="Times New Roman" w:eastAsia="Times New Roman" w:hAnsi="Times New Roman" w:cs="Times New Roman"/>
          <w:b/>
          <w:color w:val="0000CC"/>
          <w:sz w:val="28"/>
        </w:rPr>
      </w:pPr>
      <w:r w:rsidRPr="009A6089">
        <w:rPr>
          <w:rFonts w:ascii="Times New Roman" w:eastAsia="Times New Roman" w:hAnsi="Times New Roman" w:cs="Times New Roman"/>
          <w:b/>
          <w:color w:val="0000CC"/>
          <w:sz w:val="28"/>
        </w:rPr>
        <w:t>Tenis protiv nasilja</w:t>
      </w:r>
    </w:p>
    <w:p w:rsidR="009A6089" w:rsidRDefault="009A6089" w:rsidP="009A6089">
      <w:pPr>
        <w:spacing w:after="0" w:line="240" w:lineRule="auto"/>
        <w:jc w:val="both"/>
        <w:rPr>
          <w:rFonts w:ascii="Times New Roman" w:eastAsia="Times New Roman" w:hAnsi="Times New Roman" w:cs="Times New Roman"/>
          <w:sz w:val="24"/>
        </w:rPr>
      </w:pPr>
    </w:p>
    <w:p w:rsidR="009A6089" w:rsidRDefault="009A6089" w:rsidP="009A6089">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r>
      <w:r w:rsidRPr="009A6089">
        <w:rPr>
          <w:rFonts w:ascii="Times New Roman" w:eastAsia="Times New Roman" w:hAnsi="Times New Roman" w:cs="Times New Roman"/>
          <w:sz w:val="24"/>
        </w:rPr>
        <w:t>Najmlađi učenici somborske Osnovne škole „Bratstvo jedinstvo” na zanimljiv način su upoznali osnove „belog sporta”. Specifičan program Teniskog saveza Srbije do sada je obuhv</w:t>
      </w:r>
      <w:r>
        <w:rPr>
          <w:rFonts w:ascii="Times New Roman" w:eastAsia="Times New Roman" w:hAnsi="Times New Roman" w:cs="Times New Roman"/>
          <w:sz w:val="24"/>
        </w:rPr>
        <w:t xml:space="preserve">atio tridesetak škola u Srbiji. </w:t>
      </w:r>
      <w:r w:rsidRPr="009A6089">
        <w:rPr>
          <w:rFonts w:ascii="Times New Roman" w:eastAsia="Times New Roman" w:hAnsi="Times New Roman" w:cs="Times New Roman"/>
          <w:sz w:val="24"/>
        </w:rPr>
        <w:t>Ideja je da promovišemo zdrave stilove života, prihvatanje različitosti, toleranciju, ali i da se poveća fizička aktivnost dece – izjavila je Smiljana Grujić iz Jedinice za prevenciju nasilja Ministarstva prosvete, nauke i tehnološkog razvoja. Dragan Ilić, koordinator programa „Sportom protiv nasilja” Teniskog saveza Srbije, predočio je da je ova vrsta teniskog obrazovanja počela 2012. godine. Tada je predstavljen na centralnom terenu prilikom finala Dejvis kupa. - Ovo je najveća promena pravila u istoriji tenisa. Mali teren je prvi nivo za savladavanje obuke u tenisu. Za nas to znači da podržavamo program koji je najsavremeniji i daje nam mogućnost da izaberemo decu koja su stvarno najbolja. Sada imamo mnogo realniji osnov da se dete bavi tenisom. Tenis ovako postaje konkurentan svim masovnim sportovima, pošto na jednom velikom može da se napravi osam malih terena, na kojima igra tridesetoro mališana - ispričao je Ilić. On je istakao da tenis, u borbi protiv nasilja posebno, ima šta da pokaže, a da je obavezno rukovanje, odnosno čestitanje bez obzira na pobedu ili poraz, nešto najupečatljivije. - To su izvanredne stvari i želimo da ih prikažemo. Želja celog programa je da imamo naslednike vrhunskih igrača, jer nismo stali sa Novakom ili Filipom Krajinovićem - napomenuo je koordinator Teniskog saveza Srbije. Partner u realizaciji projekta je Naftna industrija Srbije, dok su domaćini karavana osnovne škole uključene u akciju „Škola bez nasilja”.</w:t>
      </w:r>
    </w:p>
    <w:p w:rsidR="009A6089" w:rsidRDefault="009A6089" w:rsidP="009A6089">
      <w:pPr>
        <w:spacing w:after="0" w:line="240" w:lineRule="auto"/>
        <w:jc w:val="both"/>
        <w:rPr>
          <w:rFonts w:ascii="Times New Roman" w:eastAsia="Times New Roman" w:hAnsi="Times New Roman" w:cs="Times New Roman"/>
          <w:sz w:val="24"/>
        </w:rPr>
      </w:pPr>
    </w:p>
    <w:p w:rsidR="00095E8F" w:rsidRPr="00095E8F" w:rsidRDefault="00095E8F" w:rsidP="00095E8F">
      <w:pPr>
        <w:spacing w:after="0" w:line="240" w:lineRule="auto"/>
        <w:jc w:val="center"/>
        <w:rPr>
          <w:rFonts w:ascii="Times New Roman" w:eastAsia="Times New Roman" w:hAnsi="Times New Roman" w:cs="Times New Roman"/>
          <w:b/>
          <w:bCs/>
          <w:color w:val="0000CC"/>
          <w:sz w:val="28"/>
          <w:lang w:val="en-US"/>
        </w:rPr>
      </w:pPr>
      <w:r w:rsidRPr="00095E8F">
        <w:rPr>
          <w:rFonts w:ascii="Times New Roman" w:eastAsia="Times New Roman" w:hAnsi="Times New Roman" w:cs="Times New Roman"/>
          <w:b/>
          <w:bCs/>
          <w:color w:val="0000CC"/>
          <w:sz w:val="28"/>
          <w:lang w:val="en-US"/>
        </w:rPr>
        <w:lastRenderedPageBreak/>
        <w:t>"Mirisi i boje proleća" u Matici srpskoj</w:t>
      </w:r>
    </w:p>
    <w:p w:rsidR="00095E8F" w:rsidRDefault="00095E8F" w:rsidP="00095E8F">
      <w:pPr>
        <w:spacing w:after="0" w:line="240" w:lineRule="auto"/>
        <w:jc w:val="both"/>
        <w:rPr>
          <w:rFonts w:ascii="Times New Roman" w:eastAsia="Times New Roman" w:hAnsi="Times New Roman" w:cs="Times New Roman"/>
          <w:b/>
          <w:bCs/>
          <w:sz w:val="24"/>
          <w:lang w:val="en-US"/>
        </w:rPr>
      </w:pPr>
    </w:p>
    <w:p w:rsidR="00095E8F" w:rsidRPr="00095E8F" w:rsidRDefault="00095E8F" w:rsidP="00095E8F">
      <w:pPr>
        <w:spacing w:after="0" w:line="240" w:lineRule="auto"/>
        <w:jc w:val="both"/>
        <w:rPr>
          <w:rFonts w:ascii="Times New Roman" w:eastAsia="Times New Roman" w:hAnsi="Times New Roman" w:cs="Times New Roman"/>
          <w:bCs/>
          <w:sz w:val="24"/>
          <w:lang w:val="en-US"/>
        </w:rPr>
      </w:pPr>
      <w:r w:rsidRPr="00095E8F">
        <w:rPr>
          <w:rFonts w:ascii="Times New Roman" w:eastAsia="Times New Roman" w:hAnsi="Times New Roman" w:cs="Times New Roman"/>
          <w:sz w:val="24"/>
          <w:lang w:val="en-US"/>
        </w:rPr>
        <w:drawing>
          <wp:anchor distT="0" distB="0" distL="114300" distR="114300" simplePos="0" relativeHeight="251672576" behindDoc="1" locked="0" layoutInCell="1" allowOverlap="1" wp14:anchorId="0DFBE212" wp14:editId="131C95F9">
            <wp:simplePos x="0" y="0"/>
            <wp:positionH relativeFrom="column">
              <wp:posOffset>3743325</wp:posOffset>
            </wp:positionH>
            <wp:positionV relativeFrom="paragraph">
              <wp:posOffset>220980</wp:posOffset>
            </wp:positionV>
            <wp:extent cx="2171700" cy="1085850"/>
            <wp:effectExtent l="0" t="0" r="0" b="0"/>
            <wp:wrapTight wrapText="bothSides">
              <wp:wrapPolygon edited="0">
                <wp:start x="0" y="0"/>
                <wp:lineTo x="0" y="21221"/>
                <wp:lineTo x="21411" y="21221"/>
                <wp:lineTo x="21411" y="0"/>
                <wp:lineTo x="0" y="0"/>
              </wp:wrapPolygon>
            </wp:wrapTight>
            <wp:docPr id="13" name="Picture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lang w:val="en-US"/>
        </w:rPr>
        <w:tab/>
      </w:r>
      <w:r w:rsidRPr="00095E8F">
        <w:rPr>
          <w:rFonts w:ascii="Times New Roman" w:eastAsia="Times New Roman" w:hAnsi="Times New Roman" w:cs="Times New Roman"/>
          <w:bCs/>
          <w:sz w:val="24"/>
          <w:lang w:val="en-US"/>
        </w:rPr>
        <w:t>Galerija Matice srpske u okviru edukativnog programa "Oseti umetnost, doživljavanje umetničkih dela putem čula", priređuje kreativne radionice za decu koje se održavaju svake subote od 11 do 12.30 sati.</w:t>
      </w:r>
      <w:r>
        <w:rPr>
          <w:rFonts w:ascii="Times New Roman" w:eastAsia="Times New Roman" w:hAnsi="Times New Roman" w:cs="Times New Roman"/>
          <w:bCs/>
          <w:sz w:val="24"/>
          <w:lang w:val="en-US"/>
        </w:rPr>
        <w:t xml:space="preserve"> </w:t>
      </w:r>
      <w:r w:rsidRPr="00095E8F">
        <w:rPr>
          <w:rFonts w:ascii="Times New Roman" w:eastAsia="Times New Roman" w:hAnsi="Times New Roman" w:cs="Times New Roman"/>
          <w:sz w:val="24"/>
          <w:lang w:val="en-US"/>
        </w:rPr>
        <w:t xml:space="preserve">Osmišljene sa željom da se deca na zanimljiv način upoznaju sa umetničkim delima iz kolekcije Galerije i da se kod njih podstakne snažniji doživljaj umetničkih dela putem svih </w:t>
      </w:r>
      <w:r>
        <w:rPr>
          <w:rFonts w:ascii="Times New Roman" w:eastAsia="Times New Roman" w:hAnsi="Times New Roman" w:cs="Times New Roman"/>
          <w:sz w:val="24"/>
          <w:lang w:val="en-US"/>
        </w:rPr>
        <w:t xml:space="preserve">čula </w:t>
      </w:r>
      <w:r w:rsidRPr="00095E8F">
        <w:rPr>
          <w:rFonts w:ascii="Times New Roman" w:eastAsia="Times New Roman" w:hAnsi="Times New Roman" w:cs="Times New Roman"/>
          <w:sz w:val="24"/>
          <w:lang w:val="en-US"/>
        </w:rPr>
        <w:t>U kreiranje i realizaciju radionica uključen je stručni tim: kustosi-edukatori, saradnici iz oblasti pedagogije i studenti pedagogije sa Odseka za pedagogiju Filozofskog fakulteta u Novom Sadu.</w:t>
      </w:r>
      <w:r>
        <w:rPr>
          <w:rFonts w:ascii="Times New Roman" w:eastAsia="Times New Roman" w:hAnsi="Times New Roman" w:cs="Times New Roman"/>
          <w:bCs/>
          <w:sz w:val="24"/>
          <w:lang w:val="en-US"/>
        </w:rPr>
        <w:t xml:space="preserve"> </w:t>
      </w:r>
      <w:r w:rsidRPr="00095E8F">
        <w:rPr>
          <w:rFonts w:ascii="Times New Roman" w:eastAsia="Times New Roman" w:hAnsi="Times New Roman" w:cs="Times New Roman"/>
          <w:sz w:val="24"/>
          <w:lang w:val="en-US"/>
        </w:rPr>
        <w:t>Radionice subotom su otvorene za svu zainteresovanu decu, uzrasta od 5 do 11 godina. Ulaznica je 150.00 dinara.</w:t>
      </w:r>
      <w:r>
        <w:rPr>
          <w:rFonts w:ascii="Times New Roman" w:eastAsia="Times New Roman" w:hAnsi="Times New Roman" w:cs="Times New Roman"/>
          <w:bCs/>
          <w:sz w:val="24"/>
          <w:lang w:val="en-US"/>
        </w:rPr>
        <w:t xml:space="preserve"> </w:t>
      </w:r>
      <w:r w:rsidRPr="00095E8F">
        <w:rPr>
          <w:rFonts w:ascii="Times New Roman" w:eastAsia="Times New Roman" w:hAnsi="Times New Roman" w:cs="Times New Roman"/>
          <w:sz w:val="24"/>
          <w:lang w:val="en-US"/>
        </w:rPr>
        <w:t>Kreativne radionice u martu mesecu su posvećene proleću – godišnjem dobu koje svi sa nestrpljenjem iščekujemo. Kroz četiri radionice mališani će posredstvom umetničkih dela iz kolekcije Galerije Matice srpske pokušati da ,,oseteˮ proleće koje nam dolazi.</w:t>
      </w:r>
      <w:r>
        <w:rPr>
          <w:rFonts w:ascii="Times New Roman" w:eastAsia="Times New Roman" w:hAnsi="Times New Roman" w:cs="Times New Roman"/>
          <w:bCs/>
          <w:sz w:val="24"/>
          <w:lang w:val="en-US"/>
        </w:rPr>
        <w:t xml:space="preserve"> </w:t>
      </w:r>
      <w:r w:rsidRPr="00095E8F">
        <w:rPr>
          <w:rFonts w:ascii="Times New Roman" w:eastAsia="Times New Roman" w:hAnsi="Times New Roman" w:cs="Times New Roman"/>
          <w:sz w:val="24"/>
          <w:lang w:val="en-US"/>
        </w:rPr>
        <w:t>Na slici Milivoja Nikolajevića Prolećno cveće deca će moći da vide kakvo bogatstvo boja i mirisa stiže zajedno sa prolećem.</w:t>
      </w:r>
      <w:r>
        <w:rPr>
          <w:rFonts w:ascii="Times New Roman" w:eastAsia="Times New Roman" w:hAnsi="Times New Roman" w:cs="Times New Roman"/>
          <w:bCs/>
          <w:sz w:val="24"/>
          <w:lang w:val="en-US"/>
        </w:rPr>
        <w:t xml:space="preserve"> </w:t>
      </w:r>
      <w:r w:rsidRPr="00095E8F">
        <w:rPr>
          <w:rFonts w:ascii="Times New Roman" w:eastAsia="Times New Roman" w:hAnsi="Times New Roman" w:cs="Times New Roman"/>
          <w:sz w:val="24"/>
          <w:lang w:val="en-US"/>
        </w:rPr>
        <w:t>Uz pomoć mape deca će u stalnoj postavci Galerije pronaći i druge slike na kojima je prikazano cveće. Na svojim crtežima mališani će pokazati kako cveće i na papiru može da ,,zamirišeˮ uz pomoć veselih razigranih boja.</w:t>
      </w:r>
    </w:p>
    <w:p w:rsidR="00095E8F" w:rsidRDefault="00095E8F" w:rsidP="009937E0">
      <w:pPr>
        <w:spacing w:after="0" w:line="240" w:lineRule="auto"/>
        <w:jc w:val="both"/>
        <w:rPr>
          <w:rFonts w:ascii="Times New Roman" w:eastAsia="Times New Roman" w:hAnsi="Times New Roman" w:cs="Times New Roman"/>
          <w:sz w:val="24"/>
        </w:rPr>
      </w:pPr>
    </w:p>
    <w:p w:rsidR="001F5AED" w:rsidRPr="000E7E3A" w:rsidRDefault="001F5AED" w:rsidP="001F5AED">
      <w:pPr>
        <w:spacing w:after="0" w:line="240" w:lineRule="auto"/>
        <w:jc w:val="center"/>
        <w:rPr>
          <w:rFonts w:ascii="Times New Roman" w:eastAsia="Times New Roman" w:hAnsi="Times New Roman" w:cs="Times New Roman"/>
          <w:b/>
          <w:bCs/>
          <w:color w:val="0000CC"/>
          <w:sz w:val="28"/>
          <w:lang w:val="en-US"/>
        </w:rPr>
      </w:pPr>
      <w:r w:rsidRPr="000E7E3A">
        <w:rPr>
          <w:rFonts w:ascii="Times New Roman" w:eastAsia="Times New Roman" w:hAnsi="Times New Roman" w:cs="Times New Roman"/>
          <w:b/>
          <w:bCs/>
          <w:color w:val="0000CC"/>
          <w:sz w:val="28"/>
          <w:lang w:val="en-US"/>
        </w:rPr>
        <w:t>Konkursi Pokrajinskog sekretarijata za zdravstvo</w:t>
      </w:r>
    </w:p>
    <w:p w:rsidR="001F5AED" w:rsidRDefault="001F5AED" w:rsidP="001F5AED">
      <w:pPr>
        <w:spacing w:after="0" w:line="240" w:lineRule="auto"/>
        <w:jc w:val="both"/>
        <w:rPr>
          <w:rFonts w:ascii="Times New Roman" w:eastAsia="Times New Roman" w:hAnsi="Times New Roman" w:cs="Times New Roman"/>
          <w:bCs/>
          <w:sz w:val="24"/>
          <w:lang w:val="en-US"/>
        </w:rPr>
      </w:pPr>
    </w:p>
    <w:p w:rsidR="001F5AED" w:rsidRPr="001F5AED" w:rsidRDefault="001F5AED" w:rsidP="001F5AED">
      <w:pPr>
        <w:spacing w:after="0" w:line="240" w:lineRule="auto"/>
        <w:jc w:val="both"/>
        <w:rPr>
          <w:rFonts w:ascii="Times New Roman" w:eastAsia="Times New Roman" w:hAnsi="Times New Roman" w:cs="Times New Roman"/>
          <w:bCs/>
          <w:sz w:val="24"/>
          <w:lang w:val="en-US"/>
        </w:rPr>
      </w:pPr>
      <w:r>
        <w:rPr>
          <w:rFonts w:ascii="Times New Roman" w:eastAsia="Times New Roman" w:hAnsi="Times New Roman" w:cs="Times New Roman"/>
          <w:bCs/>
          <w:sz w:val="24"/>
          <w:lang w:val="en-US"/>
        </w:rPr>
        <w:tab/>
      </w:r>
      <w:r w:rsidRPr="001F5AED">
        <w:rPr>
          <w:rFonts w:ascii="Times New Roman" w:eastAsia="Times New Roman" w:hAnsi="Times New Roman" w:cs="Times New Roman"/>
          <w:bCs/>
          <w:sz w:val="24"/>
          <w:lang w:val="en-US"/>
        </w:rPr>
        <w:t xml:space="preserve">Pokrajinski sekretarijat za zdravstvo, socijalnu politiku i demografiju je raspisao Javni konkurs za finansiranje programa udruženja građana u oblasti zdravstvene zaštite, socijalne zaštite i zaštite lica sa invaliditetom, boračko-invalidske zaštite, društvene brige o deci i popularizacije pronatalitetne politike u 2015. godini koji je danas objavljen u "Službenom listu APV", dnevnom listu "Danas" i na internet stranici Pokrajinskog sekretarijata za zdravstvo, socijalnu politiku i demografiju </w:t>
      </w:r>
      <w:hyperlink r:id="rId17" w:history="1">
        <w:r w:rsidRPr="00794BEB">
          <w:rPr>
            <w:rStyle w:val="Hyperlink"/>
            <w:rFonts w:ascii="Times New Roman" w:eastAsia="Times New Roman" w:hAnsi="Times New Roman" w:cs="Times New Roman"/>
            <w:bCs/>
            <w:sz w:val="24"/>
            <w:lang w:val="en-US"/>
          </w:rPr>
          <w:t>www.zdravstvo.vojvodina.gov.rs</w:t>
        </w:r>
      </w:hyperlink>
      <w:r>
        <w:rPr>
          <w:rFonts w:ascii="Times New Roman" w:eastAsia="Times New Roman" w:hAnsi="Times New Roman" w:cs="Times New Roman"/>
          <w:bCs/>
          <w:sz w:val="24"/>
          <w:lang w:val="en-US"/>
        </w:rPr>
        <w:t xml:space="preserve">  </w:t>
      </w:r>
      <w:r w:rsidRPr="001F5AED">
        <w:rPr>
          <w:rFonts w:ascii="Times New Roman" w:eastAsia="Times New Roman" w:hAnsi="Times New Roman" w:cs="Times New Roman"/>
          <w:sz w:val="24"/>
          <w:lang w:val="en-US"/>
        </w:rPr>
        <w:t>Rok za podnošenje prijava na javni konkurs je 15 dana od dana objavljivanja konkursa, saopšteno je iz Sekretarijata.</w:t>
      </w:r>
      <w:r>
        <w:rPr>
          <w:rFonts w:ascii="Times New Roman" w:eastAsia="Times New Roman" w:hAnsi="Times New Roman" w:cs="Times New Roman"/>
          <w:bCs/>
          <w:sz w:val="24"/>
          <w:lang w:val="en-US"/>
        </w:rPr>
        <w:t xml:space="preserve"> </w:t>
      </w:r>
      <w:r w:rsidRPr="001F5AED">
        <w:rPr>
          <w:rFonts w:ascii="Times New Roman" w:eastAsia="Times New Roman" w:hAnsi="Times New Roman" w:cs="Times New Roman"/>
          <w:sz w:val="24"/>
          <w:lang w:val="en-US"/>
        </w:rPr>
        <w:t>Kako se navodi, resorni sekretarijat dodeljuje sredstva po ovom konkursu za finansiranje programa od javnog interesa ili za obezbeđenje nedostajućeg dela sredstava za finansiranje programa i programskih aktivnosti i neophodnih funkcionalnih rashoda koje realizuju udruženja građana u oblasti zdravstvene zaštite, socijalne zaštite i zaštite lica sa invaliditetom, boračko-invalidske zaštite, društvene brige o deci i popularizacije pronatalitetne politike u ukupnom iznosu od 18.000.000,00 dinara.</w:t>
      </w:r>
      <w:r>
        <w:rPr>
          <w:rFonts w:ascii="Times New Roman" w:eastAsia="Times New Roman" w:hAnsi="Times New Roman" w:cs="Times New Roman"/>
          <w:bCs/>
          <w:sz w:val="24"/>
          <w:lang w:val="en-US"/>
        </w:rPr>
        <w:t xml:space="preserve"> </w:t>
      </w:r>
      <w:r w:rsidRPr="001F5AED">
        <w:rPr>
          <w:rFonts w:ascii="Times New Roman" w:eastAsia="Times New Roman" w:hAnsi="Times New Roman" w:cs="Times New Roman"/>
          <w:sz w:val="24"/>
          <w:lang w:val="en-US"/>
        </w:rPr>
        <w:t>Od tog iznosa za oblast socijalne zaštite i zaštite lica sa invaliditetom opredeljeno je 10.000.000,00 dinara, za oblast društvene brige o deci i popularizacije pronatalitetne politike 1.000.000,00 dinara, za oblast boračko-invalidske zaštite 5.000.000,00 dinara i za oblast zdravstvene zaštite 2.000.000,00 dinara.</w:t>
      </w:r>
    </w:p>
    <w:p w:rsidR="001F5AED" w:rsidRDefault="001F5AED" w:rsidP="009937E0">
      <w:pPr>
        <w:spacing w:after="0" w:line="240" w:lineRule="auto"/>
        <w:jc w:val="both"/>
        <w:rPr>
          <w:rFonts w:ascii="Times New Roman" w:eastAsia="Times New Roman" w:hAnsi="Times New Roman" w:cs="Times New Roman"/>
          <w:sz w:val="24"/>
        </w:rPr>
      </w:pPr>
    </w:p>
    <w:p w:rsidR="009A6089" w:rsidRPr="009A6089" w:rsidRDefault="009A6089" w:rsidP="009A6089">
      <w:pPr>
        <w:spacing w:after="0" w:line="240" w:lineRule="auto"/>
        <w:jc w:val="center"/>
        <w:rPr>
          <w:rFonts w:ascii="Times New Roman" w:eastAsia="Times New Roman" w:hAnsi="Times New Roman" w:cs="Times New Roman"/>
          <w:b/>
          <w:color w:val="0000CC"/>
          <w:sz w:val="28"/>
          <w:lang w:val="en-US"/>
        </w:rPr>
      </w:pPr>
      <w:r w:rsidRPr="009A6089">
        <w:rPr>
          <w:rFonts w:ascii="Times New Roman" w:eastAsia="Times New Roman" w:hAnsi="Times New Roman" w:cs="Times New Roman"/>
          <w:b/>
          <w:color w:val="0000CC"/>
          <w:sz w:val="28"/>
          <w:lang w:val="en-US"/>
        </w:rPr>
        <w:t>Overeno gradsko stipendiranje</w:t>
      </w:r>
    </w:p>
    <w:p w:rsidR="009A6089" w:rsidRPr="009A6089" w:rsidRDefault="009A6089" w:rsidP="009A6089">
      <w:pPr>
        <w:spacing w:after="0" w:line="240" w:lineRule="auto"/>
        <w:jc w:val="both"/>
        <w:rPr>
          <w:rFonts w:ascii="Times New Roman" w:eastAsia="Times New Roman" w:hAnsi="Times New Roman" w:cs="Times New Roman"/>
          <w:sz w:val="24"/>
          <w:lang w:val="en-US"/>
        </w:rPr>
      </w:pPr>
    </w:p>
    <w:p w:rsidR="009A6089" w:rsidRPr="009A6089" w:rsidRDefault="009A6089" w:rsidP="009A6089">
      <w:pPr>
        <w:spacing w:after="0" w:line="240" w:lineRule="auto"/>
        <w:jc w:val="both"/>
        <w:rPr>
          <w:rFonts w:ascii="Times New Roman" w:eastAsia="Times New Roman" w:hAnsi="Times New Roman" w:cs="Times New Roman"/>
          <w:bCs/>
          <w:sz w:val="24"/>
          <w:lang w:val="en-US"/>
        </w:rPr>
      </w:pPr>
      <w:r>
        <w:rPr>
          <w:rFonts w:ascii="Times New Roman" w:eastAsia="Times New Roman" w:hAnsi="Times New Roman" w:cs="Times New Roman"/>
          <w:bCs/>
          <w:sz w:val="24"/>
          <w:lang w:val="en-US"/>
        </w:rPr>
        <w:tab/>
      </w:r>
      <w:r w:rsidRPr="009A6089">
        <w:rPr>
          <w:rFonts w:ascii="Times New Roman" w:eastAsia="Times New Roman" w:hAnsi="Times New Roman" w:cs="Times New Roman"/>
          <w:bCs/>
          <w:sz w:val="24"/>
          <w:lang w:val="en-US"/>
        </w:rPr>
        <w:t>Saša Todorović, gradonačeln</w:t>
      </w:r>
      <w:r>
        <w:rPr>
          <w:rFonts w:ascii="Times New Roman" w:eastAsia="Times New Roman" w:hAnsi="Times New Roman" w:cs="Times New Roman"/>
          <w:bCs/>
          <w:sz w:val="24"/>
          <w:lang w:val="en-US"/>
        </w:rPr>
        <w:t>ik Sombora, potpisao je</w:t>
      </w:r>
      <w:r w:rsidRPr="009A6089">
        <w:rPr>
          <w:rFonts w:ascii="Times New Roman" w:eastAsia="Times New Roman" w:hAnsi="Times New Roman" w:cs="Times New Roman"/>
          <w:bCs/>
          <w:sz w:val="24"/>
          <w:lang w:val="en-US"/>
        </w:rPr>
        <w:t>, 28. februara ugovore o dodeli gradskih stipendija za školsku 2014/15 godinu sa 25 somborskih studenata.</w:t>
      </w:r>
      <w:r>
        <w:rPr>
          <w:rFonts w:ascii="Times New Roman" w:eastAsia="Times New Roman" w:hAnsi="Times New Roman" w:cs="Times New Roman"/>
          <w:bCs/>
          <w:sz w:val="24"/>
          <w:lang w:val="en-US"/>
        </w:rPr>
        <w:t xml:space="preserve"> </w:t>
      </w:r>
      <w:r w:rsidRPr="009A6089">
        <w:rPr>
          <w:rFonts w:ascii="Times New Roman" w:eastAsia="Times New Roman" w:hAnsi="Times New Roman" w:cs="Times New Roman"/>
          <w:sz w:val="24"/>
          <w:lang w:val="en-US"/>
        </w:rPr>
        <w:t>Gradonačelnik </w:t>
      </w:r>
      <w:r w:rsidRPr="009A6089">
        <w:rPr>
          <w:rFonts w:ascii="Times New Roman" w:eastAsia="Times New Roman" w:hAnsi="Times New Roman" w:cs="Times New Roman"/>
          <w:bCs/>
          <w:sz w:val="24"/>
          <w:lang w:val="en-US"/>
        </w:rPr>
        <w:t>Saša Todorović</w:t>
      </w:r>
      <w:r w:rsidRPr="009A6089">
        <w:rPr>
          <w:rFonts w:ascii="Times New Roman" w:eastAsia="Times New Roman" w:hAnsi="Times New Roman" w:cs="Times New Roman"/>
          <w:sz w:val="24"/>
          <w:lang w:val="en-US"/>
        </w:rPr>
        <w:t> je pozdravio sve prisutne i posebno se zahvalio studentima na tome što su „odabrali da prate svoje životne a</w:t>
      </w:r>
      <w:r>
        <w:rPr>
          <w:rFonts w:ascii="Times New Roman" w:eastAsia="Times New Roman" w:hAnsi="Times New Roman" w:cs="Times New Roman"/>
          <w:sz w:val="24"/>
          <w:lang w:val="en-US"/>
        </w:rPr>
        <w:t xml:space="preserve">mbicije i da istraju i njima”.  </w:t>
      </w:r>
      <w:r w:rsidRPr="009A6089">
        <w:rPr>
          <w:rFonts w:ascii="Times New Roman" w:eastAsia="Times New Roman" w:hAnsi="Times New Roman" w:cs="Times New Roman"/>
          <w:sz w:val="24"/>
          <w:lang w:val="en-US"/>
        </w:rPr>
        <w:t xml:space="preserve">- Grad Sombor, po prvi put, nagrađuje najbolje studente i mlade ljude koje ima. Vi ste izabrani jer ste najbolji od najboljih. Bilo je </w:t>
      </w:r>
      <w:r w:rsidRPr="009A6089">
        <w:rPr>
          <w:rFonts w:ascii="Times New Roman" w:eastAsia="Times New Roman" w:hAnsi="Times New Roman" w:cs="Times New Roman"/>
          <w:sz w:val="24"/>
          <w:lang w:val="en-US"/>
        </w:rPr>
        <w:lastRenderedPageBreak/>
        <w:t>mnogo prijava studenata koji su mogli da dobiju stipendiju, ali smo, kao gradska administracija, imali jasne kriterijume prilikom odlučivanja – rekao je Todorović i pozvao studente da </w:t>
      </w:r>
      <w:r w:rsidRPr="009A6089">
        <w:rPr>
          <w:rFonts w:ascii="Times New Roman" w:eastAsia="Times New Roman" w:hAnsi="Times New Roman" w:cs="Times New Roman"/>
          <w:bCs/>
          <w:sz w:val="24"/>
          <w:lang w:val="en-US"/>
        </w:rPr>
        <w:t>pomoć i podršku koju grad daje, opravdaju tako što će se nakon završetka svog obrazovanja, kao formirani ljudi, vratiti u Sombor i zajedno sa ostalima potruditi da stvore sebi bolju budućnost</w:t>
      </w:r>
      <w:r w:rsidRPr="009A6089">
        <w:rPr>
          <w:rFonts w:ascii="Times New Roman" w:eastAsia="Times New Roman" w:hAnsi="Times New Roman" w:cs="Times New Roman"/>
          <w:sz w:val="24"/>
          <w:lang w:val="en-US"/>
        </w:rPr>
        <w:t>.</w:t>
      </w:r>
      <w:r w:rsidRPr="009A6089">
        <w:rPr>
          <w:rFonts w:ascii="Times New Roman" w:eastAsia="Times New Roman" w:hAnsi="Times New Roman" w:cs="Times New Roman"/>
          <w:sz w:val="24"/>
          <w:lang w:val="en-US"/>
        </w:rPr>
        <w:br/>
        <w:t>Stipendije grada Sombora je dobilo 25 studenata, a na konkurs je stiglo ukupno 78 prijava. Pravo na dodelu gradske stipendije ostvaruje se za jednu školsku godinu i isplaćuje</w:t>
      </w:r>
      <w:r w:rsidRPr="009A6089">
        <w:rPr>
          <w:rFonts w:ascii="Times New Roman" w:eastAsia="Times New Roman" w:hAnsi="Times New Roman" w:cs="Times New Roman"/>
          <w:bCs/>
          <w:sz w:val="24"/>
          <w:lang w:val="en-US"/>
        </w:rPr>
        <w:t> u deset jednakih mesečnih rata u iznosu od 10.427 dinara.</w:t>
      </w:r>
    </w:p>
    <w:p w:rsidR="009A6089" w:rsidRDefault="009A6089" w:rsidP="009937E0">
      <w:pPr>
        <w:spacing w:after="0" w:line="240" w:lineRule="auto"/>
        <w:jc w:val="both"/>
        <w:rPr>
          <w:rFonts w:ascii="Times New Roman" w:eastAsia="Times New Roman" w:hAnsi="Times New Roman" w:cs="Times New Roman"/>
          <w:sz w:val="24"/>
        </w:rPr>
      </w:pPr>
    </w:p>
    <w:p w:rsidR="000E7E3A" w:rsidRPr="00095E8F" w:rsidRDefault="000E7E3A" w:rsidP="000E7E3A">
      <w:pPr>
        <w:spacing w:after="0" w:line="240" w:lineRule="auto"/>
        <w:jc w:val="center"/>
        <w:rPr>
          <w:rFonts w:ascii="Times New Roman" w:eastAsia="Times New Roman" w:hAnsi="Times New Roman" w:cs="Times New Roman"/>
          <w:b/>
          <w:color w:val="0000CC"/>
          <w:sz w:val="28"/>
        </w:rPr>
      </w:pPr>
      <w:r w:rsidRPr="00095E8F">
        <w:rPr>
          <w:rFonts w:ascii="Times New Roman" w:eastAsia="Times New Roman" w:hAnsi="Times New Roman" w:cs="Times New Roman"/>
          <w:b/>
          <w:color w:val="0000CC"/>
          <w:sz w:val="28"/>
        </w:rPr>
        <w:t>Humanitarni turnir srednjoškolaca</w:t>
      </w:r>
    </w:p>
    <w:p w:rsidR="000E7E3A" w:rsidRPr="00095E8F" w:rsidRDefault="000E7E3A" w:rsidP="000E7E3A">
      <w:pPr>
        <w:spacing w:after="0" w:line="240" w:lineRule="auto"/>
        <w:jc w:val="both"/>
        <w:rPr>
          <w:rFonts w:ascii="Times New Roman" w:eastAsia="Times New Roman" w:hAnsi="Times New Roman" w:cs="Times New Roman"/>
          <w:color w:val="0000CC"/>
          <w:sz w:val="24"/>
        </w:rPr>
      </w:pPr>
    </w:p>
    <w:p w:rsidR="000E7E3A" w:rsidRDefault="000E7E3A" w:rsidP="000E7E3A">
      <w:pPr>
        <w:spacing w:after="0" w:line="240" w:lineRule="auto"/>
        <w:jc w:val="both"/>
        <w:rPr>
          <w:rFonts w:ascii="Times New Roman" w:eastAsia="Times New Roman" w:hAnsi="Times New Roman" w:cs="Times New Roman"/>
          <w:sz w:val="24"/>
        </w:rPr>
      </w:pPr>
      <w:bookmarkStart w:id="0" w:name="_GoBack"/>
      <w:r>
        <w:rPr>
          <w:lang w:val="en-US"/>
        </w:rPr>
        <w:drawing>
          <wp:anchor distT="0" distB="0" distL="114300" distR="114300" simplePos="0" relativeHeight="251669504" behindDoc="0" locked="0" layoutInCell="1" allowOverlap="1" wp14:anchorId="6EF6CB17" wp14:editId="0CDA2F9D">
            <wp:simplePos x="0" y="0"/>
            <wp:positionH relativeFrom="column">
              <wp:posOffset>3533775</wp:posOffset>
            </wp:positionH>
            <wp:positionV relativeFrom="paragraph">
              <wp:posOffset>353695</wp:posOffset>
            </wp:positionV>
            <wp:extent cx="2381250" cy="1190625"/>
            <wp:effectExtent l="0" t="0" r="0" b="9525"/>
            <wp:wrapSquare wrapText="bothSides"/>
            <wp:docPr id="9" name="Picture 9" descr="RTV (Martin Martin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TV (Martin Martinov)"/>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sz w:val="24"/>
        </w:rPr>
        <w:tab/>
      </w:r>
      <w:r w:rsidRPr="000E7E3A">
        <w:rPr>
          <w:rFonts w:ascii="Times New Roman" w:eastAsia="Times New Roman" w:hAnsi="Times New Roman" w:cs="Times New Roman"/>
          <w:sz w:val="24"/>
        </w:rPr>
        <w:t>U organizaciji Školskog sportskog saveza opštine Kikinda, danas je održan turnir u basketu "tri na tri", koji je bio humanitarnog karaktera. Turnir je okupio 20 ekipa učenika kikindskih srednjih škola, sa motom "Snagom mladosti za zdrav život", a sredstva prikupljena tokom turnira namenjena su daljem lečenju Jovane Vojinović, učenice Srednje ekonomske škole, koja j</w:t>
      </w:r>
      <w:r>
        <w:rPr>
          <w:rFonts w:ascii="Times New Roman" w:eastAsia="Times New Roman" w:hAnsi="Times New Roman" w:cs="Times New Roman"/>
          <w:sz w:val="24"/>
        </w:rPr>
        <w:t xml:space="preserve">e trenutno u bolnici u Italiji. </w:t>
      </w:r>
      <w:r w:rsidRPr="000E7E3A">
        <w:rPr>
          <w:rFonts w:ascii="Times New Roman" w:eastAsia="Times New Roman" w:hAnsi="Times New Roman" w:cs="Times New Roman"/>
          <w:sz w:val="24"/>
        </w:rPr>
        <w:t>Pored razvoja školskog sporta i lepog, humanog gesta kikindskih srednjoškolaca i Školskog sportskog saveza, turnir je deo šire akcije na nivou Pokrajine koja počinje upravo u Kikindi", potvrdila je Jasna Đukić, generalna sekretarka Pokrajin</w:t>
      </w:r>
      <w:r>
        <w:rPr>
          <w:rFonts w:ascii="Times New Roman" w:eastAsia="Times New Roman" w:hAnsi="Times New Roman" w:cs="Times New Roman"/>
          <w:sz w:val="24"/>
        </w:rPr>
        <w:t xml:space="preserve">skog školskog sportskog saveza. </w:t>
      </w:r>
      <w:r w:rsidRPr="000E7E3A">
        <w:rPr>
          <w:rFonts w:ascii="Times New Roman" w:eastAsia="Times New Roman" w:hAnsi="Times New Roman" w:cs="Times New Roman"/>
          <w:sz w:val="24"/>
        </w:rPr>
        <w:t>"Došla sam da podržim kikindski ogranak Sportskog sportskog saveza. Mi smo prošle godine, u okviru "Kupa tolerancije", organizovali basket "tri na tri" za srednjoškolce, jer smo smatrali da je ceo program koji se nudi srednjoškolcima oskudan. Bilo bi lepo da se danas u čitavom gradu i na ulicama igra basket i to nam je krajnji cilj u ovakvim akcijama. Kikinda je prvi grad u Pokrajini u kojem se ove godine održava tunir, a nakon takmičenja u opštinama i gradovima pobednici će oprobati na završnom turniru", dodala je Jasna Djukić, prilik</w:t>
      </w:r>
      <w:r>
        <w:rPr>
          <w:rFonts w:ascii="Times New Roman" w:eastAsia="Times New Roman" w:hAnsi="Times New Roman" w:cs="Times New Roman"/>
          <w:sz w:val="24"/>
        </w:rPr>
        <w:t>om današnjeg boravka u Kikindi.</w:t>
      </w:r>
    </w:p>
    <w:p w:rsidR="000E7E3A" w:rsidRDefault="000E7E3A" w:rsidP="000E7E3A">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r>
      <w:r w:rsidRPr="000E7E3A">
        <w:rPr>
          <w:rFonts w:ascii="Times New Roman" w:eastAsia="Times New Roman" w:hAnsi="Times New Roman" w:cs="Times New Roman"/>
          <w:sz w:val="24"/>
        </w:rPr>
        <w:t>Organizatori turnira izrazili su želju i spremnost da turnir postane trad</w:t>
      </w:r>
      <w:r>
        <w:rPr>
          <w:rFonts w:ascii="Times New Roman" w:eastAsia="Times New Roman" w:hAnsi="Times New Roman" w:cs="Times New Roman"/>
          <w:sz w:val="24"/>
        </w:rPr>
        <w:t xml:space="preserve">icionalan. </w:t>
      </w:r>
      <w:r w:rsidRPr="000E7E3A">
        <w:rPr>
          <w:rFonts w:ascii="Times New Roman" w:eastAsia="Times New Roman" w:hAnsi="Times New Roman" w:cs="Times New Roman"/>
          <w:sz w:val="24"/>
        </w:rPr>
        <w:t>U okviru akcije Školskog sportskog saveza, u kikindskom Kulturnom centru održan je okrugli sto pod nazivom "Int</w:t>
      </w:r>
      <w:r>
        <w:rPr>
          <w:rFonts w:ascii="Times New Roman" w:eastAsia="Times New Roman" w:hAnsi="Times New Roman" w:cs="Times New Roman"/>
          <w:sz w:val="24"/>
        </w:rPr>
        <w:t xml:space="preserve">ernet i život -digitalizacija". </w:t>
      </w:r>
      <w:r w:rsidRPr="000E7E3A">
        <w:rPr>
          <w:rFonts w:ascii="Times New Roman" w:eastAsia="Times New Roman" w:hAnsi="Times New Roman" w:cs="Times New Roman"/>
          <w:sz w:val="24"/>
        </w:rPr>
        <w:t>Organizacija tematskog skupa bila je poverena organizaciji "Habitat" - Fond za razvoj komunikacija iz Novog Sada, u saradnji sa kikindskim Školskim sportskim savezom.</w:t>
      </w:r>
    </w:p>
    <w:p w:rsidR="001F5AED" w:rsidRDefault="001F5AED" w:rsidP="009937E0">
      <w:pPr>
        <w:spacing w:after="0" w:line="240" w:lineRule="auto"/>
        <w:jc w:val="both"/>
        <w:rPr>
          <w:rFonts w:ascii="Times New Roman" w:eastAsia="Times New Roman" w:hAnsi="Times New Roman" w:cs="Times New Roman"/>
          <w:sz w:val="24"/>
        </w:rPr>
      </w:pPr>
    </w:p>
    <w:p w:rsidR="004E3E8D" w:rsidRPr="006A1569" w:rsidRDefault="004E3E8D" w:rsidP="004E3E8D">
      <w:pPr>
        <w:spacing w:after="0" w:line="240" w:lineRule="auto"/>
        <w:jc w:val="center"/>
        <w:rPr>
          <w:rFonts w:ascii="Times New Roman" w:eastAsia="Times New Roman" w:hAnsi="Times New Roman" w:cs="Times New Roman"/>
          <w:b/>
          <w:color w:val="0000CC"/>
          <w:sz w:val="28"/>
        </w:rPr>
      </w:pPr>
      <w:r w:rsidRPr="006A1569">
        <w:rPr>
          <w:rFonts w:ascii="Times New Roman" w:eastAsia="Times New Roman" w:hAnsi="Times New Roman" w:cs="Times New Roman"/>
          <w:b/>
          <w:color w:val="0000CC"/>
          <w:sz w:val="28"/>
        </w:rPr>
        <w:t>Vremeplov:</w:t>
      </w:r>
      <w:r w:rsidRPr="006A1569">
        <w:rPr>
          <w:b/>
          <w:color w:val="0000CC"/>
          <w:sz w:val="24"/>
        </w:rPr>
        <w:t xml:space="preserve"> </w:t>
      </w:r>
      <w:r w:rsidRPr="006A1569">
        <w:rPr>
          <w:rFonts w:ascii="Times New Roman" w:eastAsia="Times New Roman" w:hAnsi="Times New Roman" w:cs="Times New Roman"/>
          <w:b/>
          <w:color w:val="0000CC"/>
          <w:sz w:val="28"/>
        </w:rPr>
        <w:t>Mihailo Pupin</w:t>
      </w:r>
    </w:p>
    <w:p w:rsidR="004E3E8D" w:rsidRDefault="004E3E8D" w:rsidP="009937E0">
      <w:pPr>
        <w:spacing w:after="0" w:line="240" w:lineRule="auto"/>
        <w:jc w:val="both"/>
        <w:rPr>
          <w:rFonts w:ascii="Times New Roman" w:eastAsia="Times New Roman" w:hAnsi="Times New Roman" w:cs="Times New Roman"/>
          <w:sz w:val="24"/>
        </w:rPr>
      </w:pPr>
    </w:p>
    <w:p w:rsidR="004E3E8D" w:rsidRDefault="004E3E8D" w:rsidP="009937E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bCs/>
          <w:sz w:val="24"/>
        </w:rPr>
        <w:tab/>
      </w:r>
      <w:r w:rsidRPr="004E3E8D">
        <w:rPr>
          <w:rFonts w:ascii="Times New Roman" w:eastAsia="Times New Roman" w:hAnsi="Times New Roman" w:cs="Times New Roman"/>
          <w:bCs/>
          <w:sz w:val="24"/>
        </w:rPr>
        <w:t>Na jučerašnji dan 12. marta 1935.</w:t>
      </w:r>
      <w:r>
        <w:rPr>
          <w:rFonts w:ascii="Times New Roman" w:eastAsia="Times New Roman" w:hAnsi="Times New Roman" w:cs="Times New Roman"/>
          <w:b/>
          <w:bCs/>
          <w:sz w:val="24"/>
        </w:rPr>
        <w:t xml:space="preserve"> </w:t>
      </w:r>
      <w:r>
        <w:rPr>
          <w:rFonts w:ascii="Times New Roman" w:eastAsia="Times New Roman" w:hAnsi="Times New Roman" w:cs="Times New Roman"/>
          <w:sz w:val="24"/>
        </w:rPr>
        <w:t>godine u</w:t>
      </w:r>
      <w:r w:rsidRPr="004E3E8D">
        <w:rPr>
          <w:rFonts w:ascii="Times New Roman" w:eastAsia="Times New Roman" w:hAnsi="Times New Roman" w:cs="Times New Roman"/>
          <w:sz w:val="24"/>
        </w:rPr>
        <w:t xml:space="preserve">mro je srpski fizičar, elektroinženjer i pronalazač Mihailo Pupin, naučnik svetskog glasa. Iz rodnog Idvora u Banatu, posle školovanja u Pančevu i Pragu, otišao je 1874. u SAD gde je završio Kolumbija univerzitet u Njujorku na kojem je potom bio profesor teorijske fizike i 40 godina predsednik Instituta radio-inženjera. Električni rezonator pomoću kojeg je preko istog provodnika mogućan istovremeni prenos vesti na različitim talasnim dužinama bio je prvi od njegovih mnogobrojnih pronalazaka. Najvećim otkrićem - samoindukcionim kalemovima ("Pupinovi kalemovi") omogućio je prenos telefonskih razgovora na veliku daljinu. Takođe je otkrio sekundarne radijacije rendgenskih zraka, elektromagnetske detektore, napisao je univerzitetski udžbenik termodinamike. Za naučni rad odlikovan je 1920. Edisonovom medaljom, a za knjigu o svom životu "Immigrant to Inventor", na srpski prevedenu pod naslovom "Od pašnjaka do naučenjaka", 1924. dobio je Pulicerovu </w:t>
      </w:r>
      <w:r w:rsidRPr="004E3E8D">
        <w:rPr>
          <w:rFonts w:ascii="Times New Roman" w:eastAsia="Times New Roman" w:hAnsi="Times New Roman" w:cs="Times New Roman"/>
          <w:sz w:val="24"/>
        </w:rPr>
        <w:lastRenderedPageBreak/>
        <w:t>nagradu. Njegovo ime nose fizičke laboratorije Kolumbija univerziteta. Pupin je bio čovek izrazitog srpskog patriotskog naboja, pomagao je razne patriotske akcije, humana društva, i u zemlji i u emigraciji. Kao čovek izuzetnog društvenog ugleda a lični prijatelj Vilsona veoma je pomogao srpskoj vladi prilikom određivanja konačnih granica Kraljevine Srba, Hrvata i Slovenaca.</w:t>
      </w:r>
    </w:p>
    <w:p w:rsidR="004E3E8D" w:rsidRPr="004E3E8D" w:rsidRDefault="004E3E8D" w:rsidP="009937E0">
      <w:pPr>
        <w:spacing w:after="0" w:line="240" w:lineRule="auto"/>
        <w:jc w:val="both"/>
        <w:rPr>
          <w:rFonts w:ascii="Times New Roman" w:eastAsia="Times New Roman" w:hAnsi="Times New Roman" w:cs="Times New Roman"/>
          <w:sz w:val="24"/>
        </w:rPr>
      </w:pPr>
    </w:p>
    <w:p w:rsidR="004E3E8D" w:rsidRPr="004E3E8D" w:rsidRDefault="004E3E8D" w:rsidP="008012AE">
      <w:pPr>
        <w:spacing w:after="0" w:line="240" w:lineRule="auto"/>
        <w:jc w:val="center"/>
        <w:rPr>
          <w:rFonts w:ascii="Times New Roman" w:eastAsia="Times New Roman" w:hAnsi="Times New Roman" w:cs="Times New Roman"/>
          <w:b/>
          <w:color w:val="FF0000"/>
          <w:sz w:val="28"/>
        </w:rPr>
      </w:pPr>
      <w:r w:rsidRPr="004E3E8D">
        <w:rPr>
          <w:rFonts w:ascii="Times New Roman" w:eastAsia="Times New Roman" w:hAnsi="Times New Roman" w:cs="Times New Roman"/>
          <w:b/>
          <w:color w:val="FF0000"/>
          <w:sz w:val="28"/>
        </w:rPr>
        <w:t>Karlovačka</w:t>
      </w:r>
      <w:r w:rsidR="001F5AED" w:rsidRPr="001F5AED">
        <w:t xml:space="preserve"> </w:t>
      </w:r>
      <w:r w:rsidR="001F5AED">
        <w:rPr>
          <w:rFonts w:ascii="Times New Roman" w:eastAsia="Times New Roman" w:hAnsi="Times New Roman" w:cs="Times New Roman"/>
          <w:b/>
          <w:color w:val="FF0000"/>
          <w:sz w:val="28"/>
        </w:rPr>
        <w:t>gimnazija</w:t>
      </w:r>
      <w:r w:rsidRPr="004E3E8D">
        <w:rPr>
          <w:rFonts w:ascii="Times New Roman" w:eastAsia="Times New Roman" w:hAnsi="Times New Roman" w:cs="Times New Roman"/>
          <w:b/>
          <w:color w:val="FF0000"/>
          <w:sz w:val="28"/>
        </w:rPr>
        <w:t>: Školski odbor odbio da smeni direktorku</w:t>
      </w:r>
    </w:p>
    <w:p w:rsidR="004E3E8D" w:rsidRPr="004E3E8D" w:rsidRDefault="004E3E8D" w:rsidP="008012AE">
      <w:pPr>
        <w:spacing w:after="0" w:line="240" w:lineRule="auto"/>
        <w:jc w:val="both"/>
        <w:rPr>
          <w:rFonts w:ascii="Times New Roman" w:eastAsia="Times New Roman" w:hAnsi="Times New Roman" w:cs="Times New Roman"/>
          <w:sz w:val="24"/>
        </w:rPr>
      </w:pPr>
    </w:p>
    <w:p w:rsidR="004E3E8D" w:rsidRDefault="004E3E8D" w:rsidP="008012AE">
      <w:pPr>
        <w:spacing w:after="0" w:line="240" w:lineRule="auto"/>
        <w:jc w:val="both"/>
        <w:rPr>
          <w:rFonts w:ascii="Times New Roman" w:eastAsia="Times New Roman" w:hAnsi="Times New Roman" w:cs="Times New Roman"/>
          <w:sz w:val="24"/>
          <w:lang w:val="sr-Cyrl-RS"/>
        </w:rPr>
      </w:pPr>
      <w:r w:rsidRPr="004E3E8D">
        <w:rPr>
          <w:rFonts w:ascii="Times New Roman" w:eastAsia="Times New Roman" w:hAnsi="Times New Roman" w:cs="Times New Roman"/>
          <w:sz w:val="24"/>
        </w:rPr>
        <w:tab/>
        <w:t>Školski odbor Karlovačke gimnazije nije prihvatio nalog Pokrajinskog sekretarijata za obrazovanje i nije smenio direktorku Slavicu Šokicu, potvrđeno je za RTV nakon večerašnje sednice Školskog odbora. Pokrajinski sekretar Njilaš Mihalj zatražio je prošle nedelje razrešenje direktorke zbog, kako je naveo, kršenja propisa u slučaju učenice H.F. koja je u decembru izbačena iz škole zbog objavljivanja fotografija nastavnika praćenim uvredljivim komentarima. Nakon dvočasovne rasprave, Školski odbor je tesnom većinom od 5 prema 4 glasa odlučio da ne smeni direktorku Karlovačke gimnazije Slavicu Šokicu, uprkos nalogu za razrešenje koji je prošle nedelje uputio Pokrajinski sekretarijat za obrazovanje.</w:t>
      </w:r>
      <w:r>
        <w:rPr>
          <w:rFonts w:ascii="Times New Roman" w:eastAsia="Times New Roman" w:hAnsi="Times New Roman" w:cs="Times New Roman"/>
          <w:sz w:val="24"/>
          <w:lang w:val="sr-Cyrl-RS"/>
        </w:rPr>
        <w:t xml:space="preserve"> </w:t>
      </w:r>
      <w:r w:rsidRPr="004E3E8D">
        <w:rPr>
          <w:rFonts w:ascii="Times New Roman" w:eastAsia="Times New Roman" w:hAnsi="Times New Roman" w:cs="Times New Roman"/>
          <w:sz w:val="24"/>
        </w:rPr>
        <w:t>"Ne postoje propusti u vođenju celokupne školske evidencije, nego samo prilikom ocenjivanja za tu određenu učenicu. Kada je direktorka pitala inspektorke šta da upišu kao ocenu iz vladanja, oni nisu znali da im kažu koju ocenu da upišu. Znači oni merama nisu naložili da se to ispravi na određeni način, oni nalažu meru da se smeni direktorica zbog takve jedne minorne greške", rekao je Veljko Etinski, član Školskog odbora.</w:t>
      </w:r>
    </w:p>
    <w:p w:rsidR="004E3E8D" w:rsidRPr="009A6089" w:rsidRDefault="004E3E8D" w:rsidP="009937E0">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lang w:val="sr-Cyrl-RS"/>
        </w:rPr>
        <w:tab/>
      </w:r>
      <w:r w:rsidRPr="004E3E8D">
        <w:rPr>
          <w:rFonts w:ascii="Times New Roman" w:eastAsia="Times New Roman" w:hAnsi="Times New Roman" w:cs="Times New Roman"/>
          <w:sz w:val="24"/>
        </w:rPr>
        <w:t>U nalogu za razrešenje direktorke koji je Školskom odboru prosledio Pokrajinski sekretarijat za obrazovanje direktorki se zamera da plan za pojačan vaspitno-obrazovni rad po povratku učenice na nastavu nije sastavljen u skladu sa zakonom, kao i da postoje brojne nepravilnosti u propusti u vođenju evidencije statusa učenice u njenoj đačkoj knjižici.</w:t>
      </w:r>
      <w:r>
        <w:rPr>
          <w:rFonts w:ascii="Times New Roman" w:eastAsia="Times New Roman" w:hAnsi="Times New Roman" w:cs="Times New Roman"/>
          <w:sz w:val="24"/>
        </w:rPr>
        <w:t xml:space="preserve"> </w:t>
      </w:r>
      <w:r w:rsidRPr="004E3E8D">
        <w:rPr>
          <w:rFonts w:ascii="Times New Roman" w:eastAsia="Times New Roman" w:hAnsi="Times New Roman" w:cs="Times New Roman"/>
          <w:sz w:val="24"/>
        </w:rPr>
        <w:t>"Postoje priče da nas je direktorka unajmila kako bi organizovala kontra protest. To nije tačno. Mi smo se okupili u znak solidarnosti i podrške školi od tetkica do profesora, jer smatramo da su svi pogođeni i da je ovo stresan period za sve“, priča za RTV bivša učenica te škole Sara Vehovec</w:t>
      </w:r>
      <w:r>
        <w:rPr>
          <w:rFonts w:ascii="Times New Roman" w:eastAsia="Times New Roman" w:hAnsi="Times New Roman" w:cs="Times New Roman"/>
          <w:sz w:val="24"/>
        </w:rPr>
        <w:t xml:space="preserve"> </w:t>
      </w:r>
      <w:r w:rsidRPr="004E3E8D">
        <w:rPr>
          <w:rFonts w:ascii="Times New Roman" w:eastAsia="Times New Roman" w:hAnsi="Times New Roman" w:cs="Times New Roman"/>
          <w:sz w:val="24"/>
        </w:rPr>
        <w:t>Podršku direktorki uputili su i Savet roditelja i Učenički parlament, a u znak podrške su se uoči sednice Odbora u dvorištu škole okupili i bivši učenici Kralovačke gimnazije.</w:t>
      </w:r>
      <w:r>
        <w:rPr>
          <w:rFonts w:ascii="Times New Roman" w:eastAsia="Times New Roman" w:hAnsi="Times New Roman" w:cs="Times New Roman"/>
          <w:sz w:val="24"/>
        </w:rPr>
        <w:t xml:space="preserve"> </w:t>
      </w:r>
      <w:r w:rsidRPr="004E3E8D">
        <w:rPr>
          <w:rFonts w:ascii="Times New Roman" w:eastAsia="Times New Roman" w:hAnsi="Times New Roman" w:cs="Times New Roman"/>
          <w:sz w:val="24"/>
        </w:rPr>
        <w:t>Iz Pokrajinskog sekretarijata su ranije najavili da će u slučaju da Školski odbor ne donese odluku o razrešenju, pokrajinski sekretar sam u skladu sa zakonskim propisima razrešiti i direktorku i članove Školskog odbora.</w:t>
      </w:r>
      <w:r w:rsidR="001F5AED">
        <w:rPr>
          <w:rFonts w:ascii="Times New Roman" w:eastAsia="Times New Roman" w:hAnsi="Times New Roman" w:cs="Times New Roman"/>
          <w:sz w:val="24"/>
        </w:rPr>
        <w:t xml:space="preserve"> </w:t>
      </w:r>
      <w:r w:rsidRPr="004E3E8D">
        <w:t xml:space="preserve"> </w:t>
      </w:r>
      <w:hyperlink r:id="rId19" w:history="1">
        <w:r w:rsidRPr="00CA43AF">
          <w:rPr>
            <w:rStyle w:val="Hyperlink"/>
            <w:rFonts w:ascii="Times New Roman" w:eastAsia="Times New Roman" w:hAnsi="Times New Roman" w:cs="Times New Roman"/>
            <w:sz w:val="24"/>
          </w:rPr>
          <w:t>https://www.youtube.com/watch?v=Kfi_LJZuwmo</w:t>
        </w:r>
      </w:hyperlink>
      <w:r>
        <w:rPr>
          <w:rFonts w:ascii="Times New Roman" w:eastAsia="Times New Roman" w:hAnsi="Times New Roman" w:cs="Times New Roman"/>
          <w:sz w:val="24"/>
          <w:lang w:val="sr-Cyrl-RS"/>
        </w:rPr>
        <w:t xml:space="preserve"> </w:t>
      </w:r>
    </w:p>
    <w:p w:rsidR="009937E0" w:rsidRPr="009937E0" w:rsidRDefault="009937E0" w:rsidP="009937E0">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9937E0">
        <w:rPr>
          <w:rFonts w:ascii="Times New Roman" w:eastAsia="Times New Roman" w:hAnsi="Times New Roman" w:cs="Times New Roman"/>
          <w:color w:val="FF00FF"/>
          <w:sz w:val="24"/>
          <w:szCs w:val="24"/>
          <w:lang w:val="en-US"/>
        </w:rPr>
        <w:drawing>
          <wp:anchor distT="0" distB="0" distL="114300" distR="114300" simplePos="0" relativeHeight="251660288" behindDoc="1" locked="0" layoutInCell="1" allowOverlap="1" wp14:anchorId="48AF96B6" wp14:editId="1335991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r w:rsidRPr="009937E0">
        <w:rPr>
          <w:rFonts w:ascii="Brush Script MT" w:eastAsia="Times New Roman" w:hAnsi="Brush Script MT" w:cs="Times New Roman"/>
          <w:noProof w:val="0"/>
          <w:color w:val="FF00FF"/>
          <w:sz w:val="44"/>
          <w:szCs w:val="44"/>
          <w:lang w:val="sr-Latn-CS"/>
        </w:rPr>
        <w:t>Jo</w:t>
      </w:r>
      <w:r w:rsidRPr="009937E0">
        <w:rPr>
          <w:rFonts w:ascii="Brush Script MT" w:eastAsia="Times New Roman" w:hAnsi="Brush Script MT" w:cs="Times New Roman"/>
          <w:noProof w:val="0"/>
          <w:color w:val="FF00FF"/>
          <w:sz w:val="44"/>
          <w:szCs w:val="44"/>
          <w:lang w:val="en-US"/>
        </w:rPr>
        <w:t xml:space="preserve">š </w:t>
      </w:r>
      <w:r w:rsidRPr="009937E0">
        <w:rPr>
          <w:rFonts w:ascii="Brush Script MT" w:eastAsia="Times New Roman" w:hAnsi="Brush Script MT" w:cs="Times New Roman"/>
          <w:noProof w:val="0"/>
          <w:color w:val="FF00FF"/>
          <w:sz w:val="44"/>
          <w:szCs w:val="44"/>
          <w:lang w:val="sr-Latn-CS"/>
        </w:rPr>
        <w:t xml:space="preserve">vesti iz obrazovanja </w:t>
      </w:r>
      <w:proofErr w:type="spellStart"/>
      <w:r w:rsidRPr="009937E0">
        <w:rPr>
          <w:rFonts w:ascii="Times New Roman" w:eastAsia="Times New Roman" w:hAnsi="Times New Roman" w:cs="Times New Roman"/>
          <w:b/>
          <w:i/>
          <w:noProof w:val="0"/>
          <w:color w:val="FF00FF"/>
          <w:sz w:val="32"/>
          <w:szCs w:val="32"/>
          <w:lang w:val="en-US"/>
        </w:rPr>
        <w:t>č</w:t>
      </w:r>
      <w:r w:rsidRPr="009937E0">
        <w:rPr>
          <w:rFonts w:ascii="Brush Script MT" w:eastAsia="Times New Roman" w:hAnsi="Brush Script MT" w:cs="Times New Roman"/>
          <w:noProof w:val="0"/>
          <w:color w:val="FF00FF"/>
          <w:sz w:val="44"/>
          <w:szCs w:val="44"/>
          <w:lang w:val="en-US"/>
        </w:rPr>
        <w:t>itajte</w:t>
      </w:r>
      <w:proofErr w:type="spellEnd"/>
      <w:r w:rsidRPr="009937E0">
        <w:rPr>
          <w:rFonts w:ascii="Brush Script MT" w:eastAsia="Times New Roman" w:hAnsi="Brush Script MT" w:cs="Times New Roman"/>
          <w:noProof w:val="0"/>
          <w:color w:val="FF00FF"/>
          <w:sz w:val="44"/>
          <w:szCs w:val="44"/>
          <w:lang w:val="en-US"/>
        </w:rPr>
        <w:t xml:space="preserve"> </w:t>
      </w:r>
      <w:r w:rsidRPr="009937E0">
        <w:rPr>
          <w:rFonts w:ascii="Brush Script MT" w:eastAsia="Times New Roman" w:hAnsi="Brush Script MT" w:cs="Times New Roman"/>
          <w:noProof w:val="0"/>
          <w:color w:val="FF00FF"/>
          <w:sz w:val="44"/>
          <w:szCs w:val="44"/>
          <w:lang w:val="sr-Latn-CS"/>
        </w:rPr>
        <w:t>na na</w:t>
      </w:r>
      <w:r w:rsidRPr="009937E0">
        <w:rPr>
          <w:rFonts w:ascii="Brush Script MT" w:eastAsia="Times New Roman" w:hAnsi="Brush Script MT" w:cs="Times New Roman"/>
          <w:noProof w:val="0"/>
          <w:color w:val="FF00FF"/>
          <w:sz w:val="44"/>
          <w:szCs w:val="44"/>
          <w:lang w:val="en-US"/>
        </w:rPr>
        <w:t>š</w:t>
      </w:r>
      <w:r w:rsidRPr="009937E0">
        <w:rPr>
          <w:rFonts w:ascii="Brush Script MT" w:eastAsia="Times New Roman" w:hAnsi="Brush Script MT" w:cs="Times New Roman"/>
          <w:noProof w:val="0"/>
          <w:color w:val="FF00FF"/>
          <w:sz w:val="44"/>
          <w:szCs w:val="44"/>
          <w:lang w:val="sr-Latn-CS"/>
        </w:rPr>
        <w:t>em sajtu</w:t>
      </w:r>
      <w:r w:rsidRPr="009937E0">
        <w:rPr>
          <w:rFonts w:ascii="Brush Script MT" w:eastAsia="Times New Roman" w:hAnsi="Brush Script MT" w:cs="Times New Roman"/>
          <w:noProof w:val="0"/>
          <w:color w:val="FF66CC"/>
          <w:sz w:val="44"/>
          <w:szCs w:val="44"/>
          <w:lang w:val="sr-Latn-CS"/>
        </w:rPr>
        <w:t xml:space="preserve"> </w:t>
      </w:r>
      <w:hyperlink r:id="rId21" w:history="1">
        <w:r w:rsidRPr="009937E0">
          <w:rPr>
            <w:rFonts w:ascii="Brush Script MT" w:eastAsiaTheme="majorEastAsia" w:hAnsi="Brush Script MT" w:cs="Times New Roman"/>
            <w:i/>
            <w:noProof w:val="0"/>
            <w:color w:val="0000FF"/>
            <w:sz w:val="44"/>
            <w:szCs w:val="44"/>
            <w:u w:val="single"/>
            <w:lang w:val="sr-Latn-CS"/>
          </w:rPr>
          <w:t>www</w:t>
        </w:r>
        <w:r w:rsidRPr="009937E0">
          <w:rPr>
            <w:rFonts w:ascii="Brush Script MT" w:eastAsiaTheme="majorEastAsia" w:hAnsi="Brush Script MT" w:cs="Times New Roman"/>
            <w:i/>
            <w:noProof w:val="0"/>
            <w:color w:val="0000FF"/>
            <w:sz w:val="44"/>
            <w:szCs w:val="44"/>
            <w:u w:val="single"/>
            <w:lang w:val="en-US"/>
          </w:rPr>
          <w:t>.</w:t>
        </w:r>
        <w:r w:rsidRPr="009937E0">
          <w:rPr>
            <w:rFonts w:ascii="Brush Script MT" w:eastAsiaTheme="majorEastAsia" w:hAnsi="Brush Script MT" w:cs="Times New Roman"/>
            <w:i/>
            <w:noProof w:val="0"/>
            <w:color w:val="0000FF"/>
            <w:sz w:val="44"/>
            <w:szCs w:val="44"/>
            <w:u w:val="single"/>
            <w:lang w:val="sr-Latn-CS"/>
          </w:rPr>
          <w:t>srpss</w:t>
        </w:r>
        <w:r w:rsidRPr="009937E0">
          <w:rPr>
            <w:rFonts w:ascii="Brush Script MT" w:eastAsiaTheme="majorEastAsia" w:hAnsi="Brush Script MT" w:cs="Times New Roman"/>
            <w:i/>
            <w:noProof w:val="0"/>
            <w:color w:val="0000FF"/>
            <w:sz w:val="44"/>
            <w:szCs w:val="44"/>
            <w:u w:val="single"/>
            <w:lang w:val="en-US"/>
          </w:rPr>
          <w:t>.</w:t>
        </w:r>
        <w:r w:rsidRPr="009937E0">
          <w:rPr>
            <w:rFonts w:ascii="Brush Script MT" w:eastAsiaTheme="majorEastAsia" w:hAnsi="Brush Script MT" w:cs="Times New Roman"/>
            <w:i/>
            <w:noProof w:val="0"/>
            <w:color w:val="0000FF"/>
            <w:sz w:val="44"/>
            <w:szCs w:val="44"/>
            <w:u w:val="single"/>
            <w:lang w:val="sr-Latn-CS"/>
          </w:rPr>
          <w:t>org</w:t>
        </w:r>
        <w:r w:rsidRPr="009937E0">
          <w:rPr>
            <w:rFonts w:ascii="Brush Script MT" w:eastAsiaTheme="majorEastAsia" w:hAnsi="Brush Script MT" w:cs="Times New Roman"/>
            <w:i/>
            <w:noProof w:val="0"/>
            <w:color w:val="0000FF"/>
            <w:sz w:val="44"/>
            <w:szCs w:val="44"/>
            <w:u w:val="single"/>
            <w:lang w:val="en-US"/>
          </w:rPr>
          <w:t>.</w:t>
        </w:r>
        <w:r w:rsidRPr="009937E0">
          <w:rPr>
            <w:rFonts w:ascii="Brush Script MT" w:eastAsiaTheme="majorEastAsia" w:hAnsi="Brush Script MT" w:cs="Times New Roman"/>
            <w:i/>
            <w:noProof w:val="0"/>
            <w:color w:val="0000FF"/>
            <w:sz w:val="44"/>
            <w:szCs w:val="44"/>
            <w:u w:val="single"/>
            <w:lang w:val="sr-Latn-CS"/>
          </w:rPr>
          <w:t>rs</w:t>
        </w:r>
      </w:hyperlink>
      <w:r w:rsidRPr="009937E0">
        <w:rPr>
          <w:rFonts w:ascii="Brush Script MT" w:eastAsia="Times New Roman" w:hAnsi="Brush Script MT" w:cs="Times New Roman"/>
          <w:i/>
          <w:noProof w:val="0"/>
          <w:color w:val="0000FF"/>
          <w:sz w:val="44"/>
          <w:szCs w:val="44"/>
          <w:lang w:val="en-US"/>
        </w:rPr>
        <w:t>,</w:t>
      </w:r>
      <w:r w:rsidRPr="009937E0">
        <w:rPr>
          <w:rFonts w:ascii="Brush Script MT" w:eastAsia="Times New Roman" w:hAnsi="Brush Script MT" w:cs="Times New Roman"/>
          <w:noProof w:val="0"/>
          <w:color w:val="0000FF"/>
          <w:sz w:val="44"/>
          <w:szCs w:val="44"/>
          <w:lang w:val="en-US"/>
        </w:rPr>
        <w:t xml:space="preserve"> </w:t>
      </w:r>
      <w:r w:rsidRPr="009937E0">
        <w:rPr>
          <w:rFonts w:ascii="Brush Script MT" w:eastAsia="Times New Roman" w:hAnsi="Brush Script MT" w:cs="Times New Roman"/>
          <w:noProof w:val="0"/>
          <w:color w:val="FF00FF"/>
          <w:sz w:val="44"/>
          <w:szCs w:val="44"/>
          <w:lang w:val="sr-Latn-CS"/>
        </w:rPr>
        <w:t>a vesti iz javnog sektora na na</w:t>
      </w:r>
      <w:r w:rsidRPr="009937E0">
        <w:rPr>
          <w:rFonts w:ascii="Brush Script MT" w:eastAsia="Times New Roman" w:hAnsi="Brush Script MT" w:cs="Times New Roman"/>
          <w:noProof w:val="0"/>
          <w:color w:val="FF00FF"/>
          <w:sz w:val="44"/>
          <w:szCs w:val="44"/>
          <w:lang w:val="en-US"/>
        </w:rPr>
        <w:t>š</w:t>
      </w:r>
      <w:r w:rsidRPr="009937E0">
        <w:rPr>
          <w:rFonts w:ascii="Brush Script MT" w:eastAsia="Times New Roman" w:hAnsi="Brush Script MT" w:cs="Times New Roman"/>
          <w:noProof w:val="0"/>
          <w:color w:val="FF00FF"/>
          <w:sz w:val="44"/>
          <w:szCs w:val="44"/>
          <w:lang w:val="sr-Latn-CS"/>
        </w:rPr>
        <w:t>em sajtu</w:t>
      </w:r>
      <w:r w:rsidRPr="009937E0">
        <w:rPr>
          <w:rFonts w:ascii="Brush Script MT" w:eastAsia="Times New Roman" w:hAnsi="Brush Script MT" w:cs="Times New Roman"/>
          <w:noProof w:val="0"/>
          <w:color w:val="0000FF"/>
          <w:sz w:val="44"/>
          <w:szCs w:val="44"/>
          <w:lang w:val="sr-Latn-CS"/>
        </w:rPr>
        <w:t xml:space="preserve"> </w:t>
      </w:r>
      <w:hyperlink r:id="rId22" w:history="1">
        <w:r w:rsidRPr="009937E0">
          <w:rPr>
            <w:rFonts w:ascii="Brush Script MT" w:eastAsiaTheme="majorEastAsia" w:hAnsi="Brush Script MT" w:cs="Times New Roman"/>
            <w:i/>
            <w:noProof w:val="0"/>
            <w:color w:val="0000FF"/>
            <w:sz w:val="44"/>
            <w:szCs w:val="44"/>
            <w:u w:val="single"/>
            <w:lang w:val="sr-Latn-CS"/>
          </w:rPr>
          <w:t>www</w:t>
        </w:r>
        <w:r w:rsidRPr="009937E0">
          <w:rPr>
            <w:rFonts w:ascii="Brush Script MT" w:eastAsiaTheme="majorEastAsia" w:hAnsi="Brush Script MT" w:cs="Times New Roman"/>
            <w:i/>
            <w:noProof w:val="0"/>
            <w:color w:val="0000FF"/>
            <w:sz w:val="44"/>
            <w:szCs w:val="44"/>
            <w:u w:val="single"/>
            <w:lang w:val="en-US"/>
          </w:rPr>
          <w:t>.</w:t>
        </w:r>
        <w:r w:rsidRPr="009937E0">
          <w:rPr>
            <w:rFonts w:ascii="Brush Script MT" w:eastAsiaTheme="majorEastAsia" w:hAnsi="Brush Script MT" w:cs="Times New Roman"/>
            <w:i/>
            <w:noProof w:val="0"/>
            <w:color w:val="0000FF"/>
            <w:sz w:val="44"/>
            <w:szCs w:val="44"/>
            <w:u w:val="single"/>
            <w:lang w:val="sr-Latn-CS"/>
          </w:rPr>
          <w:t>nsjs</w:t>
        </w:r>
        <w:r w:rsidRPr="009937E0">
          <w:rPr>
            <w:rFonts w:ascii="Brush Script MT" w:eastAsiaTheme="majorEastAsia" w:hAnsi="Brush Script MT" w:cs="Times New Roman"/>
            <w:i/>
            <w:noProof w:val="0"/>
            <w:color w:val="0000FF"/>
            <w:sz w:val="44"/>
            <w:szCs w:val="44"/>
            <w:u w:val="single"/>
            <w:lang w:val="en-US"/>
          </w:rPr>
          <w:t>.</w:t>
        </w:r>
        <w:r w:rsidRPr="009937E0">
          <w:rPr>
            <w:rFonts w:ascii="Brush Script MT" w:eastAsiaTheme="majorEastAsia" w:hAnsi="Brush Script MT" w:cs="Times New Roman"/>
            <w:i/>
            <w:noProof w:val="0"/>
            <w:color w:val="0000FF"/>
            <w:sz w:val="44"/>
            <w:szCs w:val="44"/>
            <w:u w:val="single"/>
            <w:lang w:val="sr-Latn-CS"/>
          </w:rPr>
          <w:t>org</w:t>
        </w:r>
        <w:r w:rsidRPr="009937E0">
          <w:rPr>
            <w:rFonts w:ascii="Brush Script MT" w:eastAsiaTheme="majorEastAsia" w:hAnsi="Brush Script MT" w:cs="Times New Roman"/>
            <w:i/>
            <w:noProof w:val="0"/>
            <w:color w:val="0000FF"/>
            <w:sz w:val="44"/>
            <w:szCs w:val="44"/>
            <w:u w:val="single"/>
            <w:lang w:val="en-US"/>
          </w:rPr>
          <w:t>.</w:t>
        </w:r>
        <w:r w:rsidRPr="009937E0">
          <w:rPr>
            <w:rFonts w:ascii="Brush Script MT" w:eastAsiaTheme="majorEastAsia" w:hAnsi="Brush Script MT" w:cs="Times New Roman"/>
            <w:i/>
            <w:noProof w:val="0"/>
            <w:color w:val="0000FF"/>
            <w:sz w:val="44"/>
            <w:szCs w:val="44"/>
            <w:u w:val="single"/>
            <w:lang w:val="sr-Latn-CS"/>
          </w:rPr>
          <w:t>rs</w:t>
        </w:r>
      </w:hyperlink>
      <w:r w:rsidRPr="009937E0">
        <w:rPr>
          <w:rFonts w:ascii="Brush Script MT" w:eastAsia="Times New Roman" w:hAnsi="Brush Script MT" w:cs="Times New Roman"/>
          <w:i/>
          <w:noProof w:val="0"/>
          <w:color w:val="0000FF"/>
          <w:sz w:val="44"/>
          <w:szCs w:val="44"/>
          <w:lang w:val="en-US"/>
        </w:rPr>
        <w:t xml:space="preserve"> .</w:t>
      </w:r>
    </w:p>
    <w:p w:rsidR="001D7E4E" w:rsidRDefault="001D7E4E"/>
    <w:sectPr w:rsidR="001D7E4E">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39D" w:rsidRDefault="0057339D">
      <w:pPr>
        <w:spacing w:after="0" w:line="240" w:lineRule="auto"/>
      </w:pPr>
      <w:r>
        <w:separator/>
      </w:r>
    </w:p>
  </w:endnote>
  <w:endnote w:type="continuationSeparator" w:id="0">
    <w:p w:rsidR="0057339D" w:rsidRDefault="00573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9937E0">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9477FE">
          <w:rPr>
            <w:rFonts w:ascii="Times New Roman" w:hAnsi="Times New Roman" w:cs="Times New Roman"/>
            <w:noProof/>
            <w:sz w:val="24"/>
          </w:rPr>
          <w:t>9</w:t>
        </w:r>
        <w:r w:rsidRPr="00F5062F">
          <w:rPr>
            <w:rFonts w:ascii="Times New Roman" w:hAnsi="Times New Roman" w:cs="Times New Roman"/>
            <w:sz w:val="24"/>
          </w:rPr>
          <w:fldChar w:fldCharType="end"/>
        </w:r>
      </w:p>
    </w:sdtContent>
  </w:sdt>
  <w:p w:rsidR="00585913" w:rsidRDefault="005733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39D" w:rsidRDefault="0057339D">
      <w:pPr>
        <w:spacing w:after="0" w:line="240" w:lineRule="auto"/>
      </w:pPr>
      <w:r>
        <w:separator/>
      </w:r>
    </w:p>
  </w:footnote>
  <w:footnote w:type="continuationSeparator" w:id="0">
    <w:p w:rsidR="0057339D" w:rsidRDefault="005733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7E0"/>
    <w:rsid w:val="00095E8F"/>
    <w:rsid w:val="000E7E3A"/>
    <w:rsid w:val="001832F6"/>
    <w:rsid w:val="001D7E4E"/>
    <w:rsid w:val="001F5AED"/>
    <w:rsid w:val="003B3914"/>
    <w:rsid w:val="004E3E8D"/>
    <w:rsid w:val="0057339D"/>
    <w:rsid w:val="00686F8F"/>
    <w:rsid w:val="006A1569"/>
    <w:rsid w:val="006D4ED2"/>
    <w:rsid w:val="009477FE"/>
    <w:rsid w:val="009937E0"/>
    <w:rsid w:val="009A6089"/>
    <w:rsid w:val="00A72167"/>
    <w:rsid w:val="00BE77B3"/>
    <w:rsid w:val="00CC0454"/>
    <w:rsid w:val="00D87F04"/>
    <w:rsid w:val="00EC7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937E0"/>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semiHidden/>
    <w:rsid w:val="009937E0"/>
  </w:style>
  <w:style w:type="character" w:styleId="Hyperlink">
    <w:name w:val="Hyperlink"/>
    <w:basedOn w:val="DefaultParagraphFont"/>
    <w:uiPriority w:val="99"/>
    <w:unhideWhenUsed/>
    <w:rsid w:val="004E3E8D"/>
    <w:rPr>
      <w:color w:val="0000FF" w:themeColor="hyperlink"/>
      <w:u w:val="single"/>
    </w:rPr>
  </w:style>
  <w:style w:type="paragraph" w:styleId="BalloonText">
    <w:name w:val="Balloon Text"/>
    <w:basedOn w:val="Normal"/>
    <w:link w:val="BalloonTextChar"/>
    <w:uiPriority w:val="99"/>
    <w:semiHidden/>
    <w:unhideWhenUsed/>
    <w:rsid w:val="004E3E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3E8D"/>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937E0"/>
    <w:pPr>
      <w:tabs>
        <w:tab w:val="center" w:pos="4680"/>
        <w:tab w:val="right" w:pos="9360"/>
      </w:tabs>
      <w:spacing w:after="0" w:line="240" w:lineRule="auto"/>
    </w:pPr>
    <w:rPr>
      <w:noProof w:val="0"/>
      <w:lang w:val="en-US"/>
    </w:rPr>
  </w:style>
  <w:style w:type="character" w:customStyle="1" w:styleId="FooterChar">
    <w:name w:val="Footer Char"/>
    <w:basedOn w:val="DefaultParagraphFont"/>
    <w:link w:val="Footer"/>
    <w:uiPriority w:val="99"/>
    <w:semiHidden/>
    <w:rsid w:val="009937E0"/>
  </w:style>
  <w:style w:type="character" w:styleId="Hyperlink">
    <w:name w:val="Hyperlink"/>
    <w:basedOn w:val="DefaultParagraphFont"/>
    <w:uiPriority w:val="99"/>
    <w:unhideWhenUsed/>
    <w:rsid w:val="004E3E8D"/>
    <w:rPr>
      <w:color w:val="0000FF" w:themeColor="hyperlink"/>
      <w:u w:val="single"/>
    </w:rPr>
  </w:style>
  <w:style w:type="paragraph" w:styleId="BalloonText">
    <w:name w:val="Balloon Text"/>
    <w:basedOn w:val="Normal"/>
    <w:link w:val="BalloonTextChar"/>
    <w:uiPriority w:val="99"/>
    <w:semiHidden/>
    <w:unhideWhenUsed/>
    <w:rsid w:val="004E3E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3E8D"/>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6114">
      <w:bodyDiv w:val="1"/>
      <w:marLeft w:val="0"/>
      <w:marRight w:val="0"/>
      <w:marTop w:val="0"/>
      <w:marBottom w:val="0"/>
      <w:divBdr>
        <w:top w:val="none" w:sz="0" w:space="0" w:color="auto"/>
        <w:left w:val="none" w:sz="0" w:space="0" w:color="auto"/>
        <w:bottom w:val="none" w:sz="0" w:space="0" w:color="auto"/>
        <w:right w:val="none" w:sz="0" w:space="0" w:color="auto"/>
      </w:divBdr>
      <w:divsChild>
        <w:div w:id="222330879">
          <w:marLeft w:val="0"/>
          <w:marRight w:val="0"/>
          <w:marTop w:val="225"/>
          <w:marBottom w:val="0"/>
          <w:divBdr>
            <w:top w:val="none" w:sz="0" w:space="0" w:color="auto"/>
            <w:left w:val="none" w:sz="0" w:space="0" w:color="auto"/>
            <w:bottom w:val="none" w:sz="0" w:space="0" w:color="auto"/>
            <w:right w:val="none" w:sz="0" w:space="0" w:color="auto"/>
          </w:divBdr>
        </w:div>
        <w:div w:id="1955819284">
          <w:marLeft w:val="0"/>
          <w:marRight w:val="0"/>
          <w:marTop w:val="0"/>
          <w:marBottom w:val="0"/>
          <w:divBdr>
            <w:top w:val="none" w:sz="0" w:space="0" w:color="auto"/>
            <w:left w:val="none" w:sz="0" w:space="0" w:color="auto"/>
            <w:bottom w:val="none" w:sz="0" w:space="0" w:color="auto"/>
            <w:right w:val="none" w:sz="0" w:space="0" w:color="auto"/>
          </w:divBdr>
          <w:divsChild>
            <w:div w:id="24307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79634">
      <w:bodyDiv w:val="1"/>
      <w:marLeft w:val="0"/>
      <w:marRight w:val="0"/>
      <w:marTop w:val="0"/>
      <w:marBottom w:val="0"/>
      <w:divBdr>
        <w:top w:val="none" w:sz="0" w:space="0" w:color="auto"/>
        <w:left w:val="none" w:sz="0" w:space="0" w:color="auto"/>
        <w:bottom w:val="none" w:sz="0" w:space="0" w:color="auto"/>
        <w:right w:val="none" w:sz="0" w:space="0" w:color="auto"/>
      </w:divBdr>
      <w:divsChild>
        <w:div w:id="1225405999">
          <w:marLeft w:val="0"/>
          <w:marRight w:val="0"/>
          <w:marTop w:val="225"/>
          <w:marBottom w:val="0"/>
          <w:divBdr>
            <w:top w:val="none" w:sz="0" w:space="0" w:color="auto"/>
            <w:left w:val="none" w:sz="0" w:space="0" w:color="auto"/>
            <w:bottom w:val="none" w:sz="0" w:space="0" w:color="auto"/>
            <w:right w:val="none" w:sz="0" w:space="0" w:color="auto"/>
          </w:divBdr>
        </w:div>
        <w:div w:id="1694577251">
          <w:marLeft w:val="0"/>
          <w:marRight w:val="0"/>
          <w:marTop w:val="0"/>
          <w:marBottom w:val="0"/>
          <w:divBdr>
            <w:top w:val="none" w:sz="0" w:space="0" w:color="auto"/>
            <w:left w:val="none" w:sz="0" w:space="0" w:color="auto"/>
            <w:bottom w:val="none" w:sz="0" w:space="0" w:color="auto"/>
            <w:right w:val="none" w:sz="0" w:space="0" w:color="auto"/>
          </w:divBdr>
          <w:divsChild>
            <w:div w:id="83180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15908">
      <w:bodyDiv w:val="1"/>
      <w:marLeft w:val="0"/>
      <w:marRight w:val="0"/>
      <w:marTop w:val="0"/>
      <w:marBottom w:val="0"/>
      <w:divBdr>
        <w:top w:val="none" w:sz="0" w:space="0" w:color="auto"/>
        <w:left w:val="none" w:sz="0" w:space="0" w:color="auto"/>
        <w:bottom w:val="none" w:sz="0" w:space="0" w:color="auto"/>
        <w:right w:val="none" w:sz="0" w:space="0" w:color="auto"/>
      </w:divBdr>
    </w:div>
    <w:div w:id="916981726">
      <w:bodyDiv w:val="1"/>
      <w:marLeft w:val="0"/>
      <w:marRight w:val="0"/>
      <w:marTop w:val="0"/>
      <w:marBottom w:val="0"/>
      <w:divBdr>
        <w:top w:val="none" w:sz="0" w:space="0" w:color="auto"/>
        <w:left w:val="none" w:sz="0" w:space="0" w:color="auto"/>
        <w:bottom w:val="none" w:sz="0" w:space="0" w:color="auto"/>
        <w:right w:val="none" w:sz="0" w:space="0" w:color="auto"/>
      </w:divBdr>
      <w:divsChild>
        <w:div w:id="225343414">
          <w:marLeft w:val="0"/>
          <w:marRight w:val="0"/>
          <w:marTop w:val="0"/>
          <w:marBottom w:val="0"/>
          <w:divBdr>
            <w:top w:val="none" w:sz="0" w:space="0" w:color="auto"/>
            <w:left w:val="none" w:sz="0" w:space="0" w:color="auto"/>
            <w:bottom w:val="none" w:sz="0" w:space="0" w:color="auto"/>
            <w:right w:val="none" w:sz="0" w:space="0" w:color="auto"/>
          </w:divBdr>
        </w:div>
      </w:divsChild>
    </w:div>
    <w:div w:id="959261617">
      <w:bodyDiv w:val="1"/>
      <w:marLeft w:val="0"/>
      <w:marRight w:val="0"/>
      <w:marTop w:val="0"/>
      <w:marBottom w:val="0"/>
      <w:divBdr>
        <w:top w:val="none" w:sz="0" w:space="0" w:color="auto"/>
        <w:left w:val="none" w:sz="0" w:space="0" w:color="auto"/>
        <w:bottom w:val="none" w:sz="0" w:space="0" w:color="auto"/>
        <w:right w:val="none" w:sz="0" w:space="0" w:color="auto"/>
      </w:divBdr>
      <w:divsChild>
        <w:div w:id="1760522822">
          <w:marLeft w:val="0"/>
          <w:marRight w:val="0"/>
          <w:marTop w:val="225"/>
          <w:marBottom w:val="0"/>
          <w:divBdr>
            <w:top w:val="none" w:sz="0" w:space="0" w:color="auto"/>
            <w:left w:val="none" w:sz="0" w:space="0" w:color="auto"/>
            <w:bottom w:val="none" w:sz="0" w:space="0" w:color="auto"/>
            <w:right w:val="none" w:sz="0" w:space="0" w:color="auto"/>
          </w:divBdr>
        </w:div>
        <w:div w:id="394201516">
          <w:marLeft w:val="0"/>
          <w:marRight w:val="0"/>
          <w:marTop w:val="0"/>
          <w:marBottom w:val="0"/>
          <w:divBdr>
            <w:top w:val="none" w:sz="0" w:space="0" w:color="auto"/>
            <w:left w:val="none" w:sz="0" w:space="0" w:color="auto"/>
            <w:bottom w:val="none" w:sz="0" w:space="0" w:color="auto"/>
            <w:right w:val="none" w:sz="0" w:space="0" w:color="auto"/>
          </w:divBdr>
        </w:div>
        <w:div w:id="641153109">
          <w:marLeft w:val="0"/>
          <w:marRight w:val="0"/>
          <w:marTop w:val="0"/>
          <w:marBottom w:val="0"/>
          <w:divBdr>
            <w:top w:val="none" w:sz="0" w:space="0" w:color="auto"/>
            <w:left w:val="none" w:sz="0" w:space="0" w:color="auto"/>
            <w:bottom w:val="dotted" w:sz="6" w:space="7" w:color="000000"/>
            <w:right w:val="none" w:sz="0" w:space="0" w:color="auto"/>
          </w:divBdr>
        </w:div>
      </w:divsChild>
    </w:div>
    <w:div w:id="1198544367">
      <w:bodyDiv w:val="1"/>
      <w:marLeft w:val="0"/>
      <w:marRight w:val="0"/>
      <w:marTop w:val="0"/>
      <w:marBottom w:val="0"/>
      <w:divBdr>
        <w:top w:val="none" w:sz="0" w:space="0" w:color="auto"/>
        <w:left w:val="none" w:sz="0" w:space="0" w:color="auto"/>
        <w:bottom w:val="none" w:sz="0" w:space="0" w:color="auto"/>
        <w:right w:val="none" w:sz="0" w:space="0" w:color="auto"/>
      </w:divBdr>
      <w:divsChild>
        <w:div w:id="912665804">
          <w:marLeft w:val="0"/>
          <w:marRight w:val="0"/>
          <w:marTop w:val="225"/>
          <w:marBottom w:val="0"/>
          <w:divBdr>
            <w:top w:val="none" w:sz="0" w:space="0" w:color="auto"/>
            <w:left w:val="none" w:sz="0" w:space="0" w:color="auto"/>
            <w:bottom w:val="none" w:sz="0" w:space="0" w:color="auto"/>
            <w:right w:val="none" w:sz="0" w:space="0" w:color="auto"/>
          </w:divBdr>
        </w:div>
        <w:div w:id="365643696">
          <w:marLeft w:val="0"/>
          <w:marRight w:val="0"/>
          <w:marTop w:val="0"/>
          <w:marBottom w:val="0"/>
          <w:divBdr>
            <w:top w:val="none" w:sz="0" w:space="0" w:color="auto"/>
            <w:left w:val="none" w:sz="0" w:space="0" w:color="auto"/>
            <w:bottom w:val="none" w:sz="0" w:space="0" w:color="auto"/>
            <w:right w:val="none" w:sz="0" w:space="0" w:color="auto"/>
          </w:divBdr>
        </w:div>
      </w:divsChild>
    </w:div>
    <w:div w:id="1549488984">
      <w:bodyDiv w:val="1"/>
      <w:marLeft w:val="0"/>
      <w:marRight w:val="0"/>
      <w:marTop w:val="0"/>
      <w:marBottom w:val="0"/>
      <w:divBdr>
        <w:top w:val="none" w:sz="0" w:space="0" w:color="auto"/>
        <w:left w:val="none" w:sz="0" w:space="0" w:color="auto"/>
        <w:bottom w:val="none" w:sz="0" w:space="0" w:color="auto"/>
        <w:right w:val="none" w:sz="0" w:space="0" w:color="auto"/>
      </w:divBdr>
    </w:div>
    <w:div w:id="1617326208">
      <w:bodyDiv w:val="1"/>
      <w:marLeft w:val="0"/>
      <w:marRight w:val="0"/>
      <w:marTop w:val="0"/>
      <w:marBottom w:val="0"/>
      <w:divBdr>
        <w:top w:val="none" w:sz="0" w:space="0" w:color="auto"/>
        <w:left w:val="none" w:sz="0" w:space="0" w:color="auto"/>
        <w:bottom w:val="none" w:sz="0" w:space="0" w:color="auto"/>
        <w:right w:val="none" w:sz="0" w:space="0" w:color="auto"/>
      </w:divBdr>
      <w:divsChild>
        <w:div w:id="341325970">
          <w:marLeft w:val="0"/>
          <w:marRight w:val="0"/>
          <w:marTop w:val="225"/>
          <w:marBottom w:val="0"/>
          <w:divBdr>
            <w:top w:val="none" w:sz="0" w:space="0" w:color="auto"/>
            <w:left w:val="none" w:sz="0" w:space="0" w:color="auto"/>
            <w:bottom w:val="none" w:sz="0" w:space="0" w:color="auto"/>
            <w:right w:val="none" w:sz="0" w:space="0" w:color="auto"/>
          </w:divBdr>
        </w:div>
        <w:div w:id="1684238059">
          <w:marLeft w:val="0"/>
          <w:marRight w:val="0"/>
          <w:marTop w:val="0"/>
          <w:marBottom w:val="0"/>
          <w:divBdr>
            <w:top w:val="none" w:sz="0" w:space="0" w:color="auto"/>
            <w:left w:val="none" w:sz="0" w:space="0" w:color="auto"/>
            <w:bottom w:val="none" w:sz="0" w:space="0" w:color="auto"/>
            <w:right w:val="none" w:sz="0" w:space="0" w:color="auto"/>
          </w:divBdr>
        </w:div>
      </w:divsChild>
    </w:div>
    <w:div w:id="1698310423">
      <w:bodyDiv w:val="1"/>
      <w:marLeft w:val="0"/>
      <w:marRight w:val="0"/>
      <w:marTop w:val="0"/>
      <w:marBottom w:val="0"/>
      <w:divBdr>
        <w:top w:val="none" w:sz="0" w:space="0" w:color="auto"/>
        <w:left w:val="none" w:sz="0" w:space="0" w:color="auto"/>
        <w:bottom w:val="none" w:sz="0" w:space="0" w:color="auto"/>
        <w:right w:val="none" w:sz="0" w:space="0" w:color="auto"/>
      </w:divBdr>
      <w:divsChild>
        <w:div w:id="437604477">
          <w:marLeft w:val="0"/>
          <w:marRight w:val="0"/>
          <w:marTop w:val="225"/>
          <w:marBottom w:val="0"/>
          <w:divBdr>
            <w:top w:val="none" w:sz="0" w:space="0" w:color="auto"/>
            <w:left w:val="none" w:sz="0" w:space="0" w:color="auto"/>
            <w:bottom w:val="none" w:sz="0" w:space="0" w:color="auto"/>
            <w:right w:val="none" w:sz="0" w:space="0" w:color="auto"/>
          </w:divBdr>
        </w:div>
        <w:div w:id="18039630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8.jpeg"/><Relationship Id="rId3" Type="http://schemas.microsoft.com/office/2007/relationships/stylesWithEffects" Target="stylesWithEffect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zdravstvo.vojvodina.gov.r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s6w0-E7fGgQ"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https://www.youtube.com/watch?v=Kfi_LJZuwm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ffice@dgt.uns.ac.rs" TargetMode="External"/><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16596-8877-49F9-857E-0F2884F7F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4267</Words>
  <Characters>24328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2015-03-12T07:34:00Z</dcterms:created>
  <dcterms:modified xsi:type="dcterms:W3CDTF">2015-03-12T12:33:00Z</dcterms:modified>
</cp:coreProperties>
</file>